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0E" w:rsidRDefault="00CD6C0E" w:rsidP="008E3C6C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 О РЕЗУЛЬТАТАХ ОУ В СТАТУСЕ</w:t>
      </w:r>
    </w:p>
    <w:p w:rsidR="00CD6C0E" w:rsidRDefault="00CD6C0E" w:rsidP="008E3C6C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РАЙОННОЙ ОПЫТНО-ЭКСПЕРИМЕНТАЛЬНОЙ ПЛОЩАДКИ</w:t>
      </w:r>
    </w:p>
    <w:p w:rsidR="00CD6C0E" w:rsidRDefault="00CD6C0E" w:rsidP="008E3C6C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1 ЭТАПЕ</w:t>
      </w:r>
    </w:p>
    <w:p w:rsidR="00CD6C0E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35421C">
        <w:rPr>
          <w:sz w:val="28"/>
          <w:szCs w:val="28"/>
          <w:lang w:eastAsia="en-US"/>
        </w:rPr>
        <w:t>Общая характеристика ОЭР</w:t>
      </w: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Полное наименование образовательного учреждения (далее ОУ)</w:t>
      </w:r>
    </w:p>
    <w:p w:rsidR="00CD6C0E" w:rsidRPr="00F969F7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969F7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 309 Центрального района Санкт-Петербурга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Инновационный статус ОУ:</w:t>
      </w:r>
      <w:r w:rsidRPr="008E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8E3C6C">
        <w:rPr>
          <w:rFonts w:ascii="Times New Roman" w:hAnsi="Times New Roman"/>
          <w:sz w:val="28"/>
          <w:szCs w:val="28"/>
        </w:rPr>
        <w:t>кспериментальная площадка районного уровня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ФИО руководителя ОУ:</w:t>
      </w:r>
      <w:r w:rsidRPr="008E3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C6C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8E3C6C">
        <w:rPr>
          <w:rFonts w:ascii="Times New Roman" w:hAnsi="Times New Roman"/>
          <w:sz w:val="28"/>
          <w:szCs w:val="28"/>
        </w:rPr>
        <w:t xml:space="preserve"> Вера Михайловна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Телефон ОУ:</w:t>
      </w:r>
      <w:r w:rsidRPr="00F969F7">
        <w:rPr>
          <w:rFonts w:ascii="Times New Roman" w:hAnsi="Times New Roman"/>
          <w:sz w:val="28"/>
          <w:szCs w:val="28"/>
        </w:rPr>
        <w:t xml:space="preserve"> 764-94-74</w:t>
      </w:r>
    </w:p>
    <w:p w:rsidR="00CD6C0E" w:rsidRPr="00F969F7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Факс ОУ:</w:t>
      </w:r>
      <w:r>
        <w:rPr>
          <w:rFonts w:ascii="Times New Roman" w:hAnsi="Times New Roman"/>
          <w:sz w:val="28"/>
          <w:szCs w:val="28"/>
        </w:rPr>
        <w:t xml:space="preserve"> 417-27-12</w:t>
      </w:r>
    </w:p>
    <w:p w:rsidR="00CD6C0E" w:rsidRDefault="00CD6C0E" w:rsidP="008E3C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6C0E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 xml:space="preserve">Электронная почта ОУ: </w:t>
      </w:r>
      <w:r w:rsidRPr="00F969F7">
        <w:rPr>
          <w:rFonts w:ascii="Times New Roman" w:hAnsi="Times New Roman"/>
          <w:sz w:val="28"/>
          <w:szCs w:val="28"/>
        </w:rPr>
        <w:t>sch309@center-edu.spb.ru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Сайт ОУ в интернете: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9F7">
        <w:rPr>
          <w:rFonts w:ascii="Times New Roman" w:hAnsi="Times New Roman"/>
          <w:sz w:val="28"/>
          <w:szCs w:val="28"/>
        </w:rPr>
        <w:t>http://school309.spb.edu.ru/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Кем и когда присвоен статус опытно-экспериментальной площадки</w:t>
      </w:r>
      <w:r w:rsidRPr="008E3C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E3C6C">
        <w:rPr>
          <w:rFonts w:ascii="Times New Roman" w:hAnsi="Times New Roman"/>
          <w:sz w:val="28"/>
          <w:szCs w:val="28"/>
        </w:rPr>
        <w:t>аспоряжение администрации Центрального района Санкт-Петербурга № 2038-р от 30.09.2013г.</w:t>
      </w:r>
    </w:p>
    <w:p w:rsidR="00CD6C0E" w:rsidRDefault="00CD6C0E" w:rsidP="008E3C6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D6C0E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ФИО научного руководителя (консультанта) ОУ, звание, должность, основное место работы:</w:t>
      </w:r>
      <w:r w:rsidRPr="008E3C6C">
        <w:rPr>
          <w:rFonts w:ascii="Times New Roman" w:hAnsi="Times New Roman"/>
          <w:sz w:val="28"/>
          <w:szCs w:val="28"/>
        </w:rPr>
        <w:t xml:space="preserve"> Азизова Ирина </w:t>
      </w:r>
      <w:proofErr w:type="spellStart"/>
      <w:r w:rsidRPr="008E3C6C">
        <w:rPr>
          <w:rFonts w:ascii="Times New Roman" w:hAnsi="Times New Roman"/>
          <w:sz w:val="28"/>
          <w:szCs w:val="28"/>
        </w:rPr>
        <w:t>Юнусовна</w:t>
      </w:r>
      <w:proofErr w:type="spellEnd"/>
      <w:r w:rsidRPr="008E3C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3C6C">
        <w:rPr>
          <w:rFonts w:ascii="Times New Roman" w:hAnsi="Times New Roman"/>
          <w:sz w:val="28"/>
          <w:szCs w:val="28"/>
        </w:rPr>
        <w:t>к.п.н</w:t>
      </w:r>
      <w:proofErr w:type="spellEnd"/>
      <w:r w:rsidRPr="008E3C6C">
        <w:rPr>
          <w:rFonts w:ascii="Times New Roman" w:hAnsi="Times New Roman"/>
          <w:sz w:val="28"/>
          <w:szCs w:val="28"/>
        </w:rPr>
        <w:t>., доцент кафедры методики обучения биологии и экологии.</w:t>
      </w: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Тема опытно-экспериментальной работы</w:t>
      </w:r>
      <w:r>
        <w:rPr>
          <w:rFonts w:ascii="Times New Roman" w:hAnsi="Times New Roman"/>
          <w:b/>
          <w:sz w:val="28"/>
          <w:szCs w:val="28"/>
        </w:rPr>
        <w:t>:</w:t>
      </w:r>
      <w:r w:rsidRPr="008E3C6C">
        <w:rPr>
          <w:rFonts w:ascii="Times New Roman" w:hAnsi="Times New Roman"/>
          <w:sz w:val="28"/>
          <w:szCs w:val="28"/>
        </w:rPr>
        <w:t xml:space="preserve"> </w:t>
      </w:r>
      <w:r w:rsidRPr="008E3C6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E3C6C">
        <w:rPr>
          <w:rFonts w:ascii="Times New Roman" w:hAnsi="Times New Roman"/>
          <w:sz w:val="28"/>
          <w:szCs w:val="28"/>
        </w:rPr>
        <w:t>Формирование культуры здорового образа жизни учащихся общеобразовательной школы</w:t>
      </w:r>
      <w:r w:rsidRPr="008E3C6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Срок действия статуса:</w:t>
      </w:r>
      <w:r>
        <w:rPr>
          <w:rFonts w:ascii="Times New Roman" w:hAnsi="Times New Roman"/>
          <w:sz w:val="28"/>
          <w:szCs w:val="28"/>
        </w:rPr>
        <w:t xml:space="preserve"> 2013 – 2016 уч. гг.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Цель, задачи, предполагаемый продукт деятельности на 1-м этапе:</w:t>
      </w:r>
    </w:p>
    <w:p w:rsidR="00CD6C0E" w:rsidRPr="008E3C6C" w:rsidRDefault="00CD6C0E" w:rsidP="008E3C6C">
      <w:pPr>
        <w:autoSpaceDE w:val="0"/>
        <w:autoSpaceDN w:val="0"/>
        <w:adjustRightInd w:val="0"/>
        <w:jc w:val="both"/>
        <w:rPr>
          <w:rStyle w:val="a4"/>
          <w:b w:val="0"/>
          <w:sz w:val="28"/>
          <w:szCs w:val="28"/>
        </w:rPr>
      </w:pPr>
      <w:r w:rsidRPr="008E3C6C">
        <w:rPr>
          <w:rStyle w:val="a4"/>
          <w:b w:val="0"/>
          <w:i/>
          <w:sz w:val="28"/>
          <w:szCs w:val="28"/>
        </w:rPr>
        <w:t>Цель ОЭР:</w:t>
      </w:r>
      <w:r w:rsidRPr="008E3C6C">
        <w:rPr>
          <w:rStyle w:val="a4"/>
          <w:b w:val="0"/>
          <w:sz w:val="28"/>
          <w:szCs w:val="28"/>
        </w:rPr>
        <w:t xml:space="preserve"> Создание педагогической системы школы, обеспечивающей развитие культуры здоровья учащихся.</w:t>
      </w:r>
    </w:p>
    <w:p w:rsidR="00CD6C0E" w:rsidRDefault="00CD6C0E" w:rsidP="008E3C6C">
      <w:pPr>
        <w:widowControl/>
        <w:shd w:val="clear" w:color="auto" w:fill="FFFFFF"/>
        <w:jc w:val="both"/>
        <w:rPr>
          <w:bCs/>
          <w:i/>
          <w:sz w:val="28"/>
          <w:szCs w:val="28"/>
        </w:rPr>
      </w:pPr>
    </w:p>
    <w:p w:rsidR="00CD6C0E" w:rsidRDefault="00CD6C0E" w:rsidP="008E3C6C">
      <w:pPr>
        <w:widowControl/>
        <w:shd w:val="clear" w:color="auto" w:fill="FFFFFF"/>
        <w:jc w:val="both"/>
        <w:rPr>
          <w:bCs/>
          <w:i/>
          <w:sz w:val="28"/>
          <w:szCs w:val="28"/>
        </w:rPr>
      </w:pPr>
    </w:p>
    <w:p w:rsidR="00CD6C0E" w:rsidRDefault="00CD6C0E" w:rsidP="008E3C6C">
      <w:pPr>
        <w:widowControl/>
        <w:shd w:val="clear" w:color="auto" w:fill="FFFFFF"/>
        <w:jc w:val="both"/>
        <w:rPr>
          <w:bCs/>
          <w:i/>
          <w:sz w:val="28"/>
          <w:szCs w:val="28"/>
        </w:rPr>
      </w:pPr>
    </w:p>
    <w:p w:rsidR="00CD6C0E" w:rsidRPr="008E3C6C" w:rsidRDefault="00CD6C0E" w:rsidP="008E3C6C">
      <w:pPr>
        <w:widowControl/>
        <w:shd w:val="clear" w:color="auto" w:fill="FFFFFF"/>
        <w:jc w:val="both"/>
        <w:rPr>
          <w:bCs/>
          <w:i/>
          <w:sz w:val="28"/>
          <w:szCs w:val="28"/>
        </w:rPr>
      </w:pPr>
      <w:r w:rsidRPr="008E3C6C">
        <w:rPr>
          <w:bCs/>
          <w:i/>
          <w:sz w:val="28"/>
          <w:szCs w:val="28"/>
        </w:rPr>
        <w:lastRenderedPageBreak/>
        <w:t>Задачи, реализуемые в ОЭР на 1 этапе (2013-2014 уч. г.)</w:t>
      </w:r>
    </w:p>
    <w:p w:rsidR="00CD6C0E" w:rsidRPr="008E3C6C" w:rsidRDefault="00CD6C0E" w:rsidP="008E3C6C">
      <w:pPr>
        <w:widowControl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Проектирование педагогической системы, обеспечивающей развитие культуры здоровья учащихся.</w:t>
      </w:r>
    </w:p>
    <w:p w:rsidR="00CD6C0E" w:rsidRPr="008E3C6C" w:rsidRDefault="00CD6C0E" w:rsidP="008E3C6C">
      <w:pPr>
        <w:widowControl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Создание рефлексивного пространства для педагогов и администрации школы по проблеме исследования.</w:t>
      </w:r>
    </w:p>
    <w:p w:rsidR="00CD6C0E" w:rsidRPr="008E3C6C" w:rsidRDefault="00CD6C0E" w:rsidP="008E3C6C">
      <w:pPr>
        <w:widowControl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rStyle w:val="a4"/>
          <w:b w:val="0"/>
          <w:sz w:val="28"/>
          <w:szCs w:val="28"/>
        </w:rPr>
        <w:t>Создание методического обеспечения, направленного на развитие культуры здоровья.</w:t>
      </w:r>
    </w:p>
    <w:p w:rsidR="00CD6C0E" w:rsidRPr="008E3C6C" w:rsidRDefault="00CD6C0E" w:rsidP="008E3C6C">
      <w:pPr>
        <w:widowControl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Разработка критериев психолого-педагогической диагностики результатов экспериментальной деятельности.</w:t>
      </w:r>
    </w:p>
    <w:p w:rsidR="00CD6C0E" w:rsidRPr="008E3C6C" w:rsidRDefault="00CD6C0E" w:rsidP="008E3C6C">
      <w:pPr>
        <w:widowControl/>
        <w:numPr>
          <w:ilvl w:val="0"/>
          <w:numId w:val="6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Создание психологической службой школы психологического и методического обеспечения по проблеме исследования.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Содержание деятельности в рамках 1-го этапа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E3C6C">
        <w:rPr>
          <w:rFonts w:ascii="Times New Roman" w:hAnsi="Times New Roman"/>
          <w:bCs/>
          <w:i/>
          <w:sz w:val="28"/>
          <w:szCs w:val="28"/>
          <w:lang w:eastAsia="ru-RU"/>
        </w:rPr>
        <w:t>Организационно-нормативная деятельность</w:t>
      </w:r>
    </w:p>
    <w:p w:rsidR="00CD6C0E" w:rsidRPr="008E3C6C" w:rsidRDefault="00CD6C0E" w:rsidP="008E3C6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Организация деятельности рабочих групп по теме ОЭР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Консультативно-методическая работа с педагогами-экспериментаторами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sz w:val="28"/>
          <w:szCs w:val="28"/>
        </w:rPr>
        <w:t>Моделирование педагогической системы школы, обеспечивающей развитие культуры здоровья учащихся, определение психолого-педагогических условий развития культуры здоровья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E3C6C">
        <w:rPr>
          <w:rFonts w:ascii="Times New Roman" w:hAnsi="Times New Roman"/>
          <w:bCs/>
          <w:i/>
          <w:sz w:val="28"/>
          <w:szCs w:val="28"/>
          <w:lang w:eastAsia="ru-RU"/>
        </w:rPr>
        <w:t>Методическая деятельность</w:t>
      </w:r>
    </w:p>
    <w:p w:rsidR="00CD6C0E" w:rsidRPr="008E3C6C" w:rsidRDefault="00CD6C0E" w:rsidP="008E3C6C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sz w:val="28"/>
          <w:szCs w:val="28"/>
        </w:rPr>
        <w:t>Создание программно-методического обеспечения образовательного процесса школы, направленного на формирование культуры здоровья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sz w:val="28"/>
          <w:szCs w:val="28"/>
        </w:rPr>
        <w:t>Создание диагностических средств ОЭР</w:t>
      </w:r>
      <w:r>
        <w:rPr>
          <w:rFonts w:ascii="Times New Roman" w:hAnsi="Times New Roman"/>
          <w:sz w:val="28"/>
          <w:szCs w:val="28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sz w:val="28"/>
          <w:szCs w:val="28"/>
        </w:rPr>
        <w:t xml:space="preserve">Разработка психологического и методического обеспечения психолого-диагностической, </w:t>
      </w:r>
      <w:proofErr w:type="spellStart"/>
      <w:r w:rsidRPr="008E3C6C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8E3C6C">
        <w:rPr>
          <w:rFonts w:ascii="Times New Roman" w:hAnsi="Times New Roman"/>
          <w:sz w:val="28"/>
          <w:szCs w:val="28"/>
        </w:rPr>
        <w:t>, консультативной работы с учащимися и родителями по вопросам развития культуры здоровья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D6C0E" w:rsidRDefault="00CD6C0E" w:rsidP="008E3C6C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 xml:space="preserve">Подготовка планируемых на </w:t>
      </w:r>
      <w:r w:rsidRPr="008E3C6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E3C6C">
        <w:rPr>
          <w:rFonts w:ascii="Times New Roman" w:hAnsi="Times New Roman"/>
          <w:sz w:val="28"/>
          <w:szCs w:val="28"/>
          <w:lang w:eastAsia="ru-RU"/>
        </w:rPr>
        <w:t xml:space="preserve"> этапе ОЭР продуктов инновационной деятельности ОУ как результата деятельности экспериментальной площадки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E3C6C">
        <w:rPr>
          <w:rFonts w:ascii="Times New Roman" w:hAnsi="Times New Roman"/>
          <w:bCs/>
          <w:i/>
          <w:sz w:val="28"/>
          <w:szCs w:val="28"/>
          <w:lang w:eastAsia="ru-RU"/>
        </w:rPr>
        <w:t>Образовательная деятельность</w:t>
      </w:r>
    </w:p>
    <w:p w:rsidR="00CD6C0E" w:rsidRPr="008E3C6C" w:rsidRDefault="00CD6C0E" w:rsidP="008E3C6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sz w:val="28"/>
          <w:szCs w:val="28"/>
        </w:rPr>
        <w:t>Организация педагогических семинаров по проблеме формирования культуры здоровья школьников в условиях ОЭР</w:t>
      </w:r>
      <w:r>
        <w:rPr>
          <w:rFonts w:ascii="Times New Roman" w:hAnsi="Times New Roman"/>
          <w:sz w:val="28"/>
          <w:szCs w:val="28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sz w:val="28"/>
          <w:szCs w:val="28"/>
        </w:rPr>
        <w:t xml:space="preserve">Организация консультаций для педагогов-экспериментаторов по вопросам формирования культуры здоровья школьников в условиях урочной, внеурочной, внеклассной, </w:t>
      </w:r>
      <w:proofErr w:type="spellStart"/>
      <w:r w:rsidRPr="008E3C6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3C6C">
        <w:rPr>
          <w:rFonts w:ascii="Times New Roman" w:hAnsi="Times New Roman"/>
          <w:sz w:val="28"/>
          <w:szCs w:val="28"/>
        </w:rPr>
        <w:t xml:space="preserve"> деятельности, а также в условиях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D6C0E" w:rsidRDefault="00CD6C0E" w:rsidP="008E3C6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Мероприятия по повышению квалификации педагогов-экспериментаторов в рамках плана повышения квалификации 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E3C6C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Диссеминация инновационного опыта</w:t>
      </w:r>
    </w:p>
    <w:p w:rsidR="00CD6C0E" w:rsidRPr="008E3C6C" w:rsidRDefault="00CD6C0E" w:rsidP="008E3C6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Проведение открытых уроков, занятий в рамках кружковой работы, элективных курсов, дополнительного образования и пр.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Организация и проведение Международного семинара «Перспективы развития системы непрерывного экологического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круглого стола, посвященного проблемам </w:t>
      </w:r>
      <w:r w:rsidRPr="008E3C6C">
        <w:rPr>
          <w:rFonts w:ascii="Times New Roman" w:hAnsi="Times New Roman"/>
          <w:sz w:val="28"/>
          <w:szCs w:val="28"/>
        </w:rPr>
        <w:t xml:space="preserve">формирования культуры здоровья школьников совместно с </w:t>
      </w:r>
      <w:r w:rsidRPr="008E3C6C">
        <w:rPr>
          <w:rFonts w:ascii="Times New Roman" w:hAnsi="Times New Roman"/>
          <w:sz w:val="28"/>
          <w:szCs w:val="28"/>
          <w:lang w:eastAsia="ru-RU"/>
        </w:rPr>
        <w:t xml:space="preserve">педагогами гимназии им. Песталоцци г. </w:t>
      </w:r>
      <w:proofErr w:type="spellStart"/>
      <w:r w:rsidRPr="008E3C6C">
        <w:rPr>
          <w:rFonts w:ascii="Times New Roman" w:hAnsi="Times New Roman"/>
          <w:sz w:val="28"/>
          <w:szCs w:val="28"/>
          <w:lang w:eastAsia="ru-RU"/>
        </w:rPr>
        <w:t>Родевиш</w:t>
      </w:r>
      <w:proofErr w:type="spellEnd"/>
      <w:r w:rsidRPr="008E3C6C">
        <w:rPr>
          <w:rFonts w:ascii="Times New Roman" w:hAnsi="Times New Roman"/>
          <w:sz w:val="28"/>
          <w:szCs w:val="28"/>
          <w:lang w:eastAsia="ru-RU"/>
        </w:rPr>
        <w:t xml:space="preserve"> Германия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Организация ярмарки инновационных продуктов ОУ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3C6C">
        <w:rPr>
          <w:rFonts w:ascii="Times New Roman" w:hAnsi="Times New Roman"/>
          <w:sz w:val="28"/>
          <w:szCs w:val="28"/>
          <w:lang w:eastAsia="ru-RU"/>
        </w:rPr>
        <w:t>Представление опыта на профессиональных семинарах и конференциях (Международный научно-методический семинар «Перспективы развития системы непрерывного экологического образования», Россия, г. Санкт-Петербург, 5 – 9 ноября 2013г.</w:t>
      </w:r>
      <w:r>
        <w:rPr>
          <w:rFonts w:ascii="Times New Roman" w:hAnsi="Times New Roman"/>
          <w:sz w:val="28"/>
          <w:szCs w:val="28"/>
          <w:lang w:eastAsia="ru-RU"/>
        </w:rPr>
        <w:t>; Всероссийский педагогический марафон учебных предметов, Россия, Москва, 2 апреля 2014г.; Мастер-класс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Смысложизненные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мотивы в поэзии Омара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Хайама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на плановом мероприятии программы повышения педагогической квалификации «Духовно-нравственное образование: петербургский вектор» (модуль «Педагогические технологии и методики»), Санкт-Петербург, 28 ноября 2013г.</w:t>
      </w:r>
      <w:r w:rsidRPr="008E3C6C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E3C6C">
        <w:rPr>
          <w:rFonts w:ascii="Times New Roman" w:hAnsi="Times New Roman"/>
          <w:i/>
          <w:sz w:val="28"/>
          <w:szCs w:val="28"/>
          <w:lang w:eastAsia="ru-RU"/>
        </w:rPr>
        <w:t>Информационная деятельность</w:t>
      </w:r>
    </w:p>
    <w:p w:rsidR="00CD6C0E" w:rsidRPr="008E3C6C" w:rsidRDefault="00CD6C0E" w:rsidP="008E3C6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 xml:space="preserve">Информация на сайте ОУ </w:t>
      </w:r>
      <w:hyperlink r:id="rId6" w:history="1">
        <w:r w:rsidRPr="008E3C6C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http://www.school309.spb.edu.ru/Fails/OER/20132016.html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Информационное обеспечение публикаций по теме ОЭР (см. список публикаций)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 xml:space="preserve">Размещение отчета об инновационной деятельности на сайте ОУ </w:t>
      </w:r>
      <w:r>
        <w:rPr>
          <w:rFonts w:ascii="Times New Roman" w:hAnsi="Times New Roman"/>
          <w:sz w:val="28"/>
          <w:szCs w:val="28"/>
          <w:lang w:eastAsia="ru-RU"/>
        </w:rPr>
        <w:t>(раздел «ОЭР» сайта школы);</w:t>
      </w:r>
    </w:p>
    <w:p w:rsidR="00CD6C0E" w:rsidRPr="008E3C6C" w:rsidRDefault="00CD6C0E" w:rsidP="008E3C6C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Информационное обеспечение экспертизы первого этапа ОЭР (на сайте ИМЦ).</w:t>
      </w: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E3C6C">
        <w:rPr>
          <w:rFonts w:ascii="Times New Roman" w:hAnsi="Times New Roman"/>
          <w:bCs/>
          <w:i/>
          <w:sz w:val="28"/>
          <w:szCs w:val="28"/>
          <w:lang w:eastAsia="ru-RU"/>
        </w:rPr>
        <w:t>Деятельность по организации взаимодействия (сетевые партнеры, международное сотрудничество, партнерство с родителями)</w:t>
      </w:r>
    </w:p>
    <w:p w:rsidR="00CD6C0E" w:rsidRPr="00EB6531" w:rsidRDefault="00CD6C0E" w:rsidP="00EB6531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>Реализация проекта «Профильный социально-гуманитарный класс» совместно с СПбГУ факультетом журналистики.</w:t>
      </w:r>
    </w:p>
    <w:p w:rsidR="00CD6C0E" w:rsidRPr="008E3C6C" w:rsidRDefault="00CD6C0E" w:rsidP="008E3C6C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t xml:space="preserve">Реализация международного проекта «Диалог за трапезой. Бабушкины рецепты» совместно с гимназией им. Песталоцци г. </w:t>
      </w:r>
      <w:proofErr w:type="spellStart"/>
      <w:r w:rsidRPr="008E3C6C">
        <w:rPr>
          <w:rFonts w:ascii="Times New Roman" w:hAnsi="Times New Roman"/>
          <w:sz w:val="28"/>
          <w:szCs w:val="28"/>
          <w:lang w:eastAsia="ru-RU"/>
        </w:rPr>
        <w:t>Родевиш</w:t>
      </w:r>
      <w:proofErr w:type="spellEnd"/>
      <w:r w:rsidRPr="008E3C6C">
        <w:rPr>
          <w:rFonts w:ascii="Times New Roman" w:hAnsi="Times New Roman"/>
          <w:sz w:val="28"/>
          <w:szCs w:val="28"/>
          <w:lang w:eastAsia="ru-RU"/>
        </w:rPr>
        <w:t xml:space="preserve"> Германия.</w:t>
      </w: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E3C6C">
        <w:rPr>
          <w:rFonts w:ascii="Times New Roman" w:hAnsi="Times New Roman"/>
          <w:bCs/>
          <w:i/>
          <w:sz w:val="28"/>
          <w:szCs w:val="28"/>
          <w:lang w:eastAsia="ru-RU"/>
        </w:rPr>
        <w:t>Экспертная деятельность</w:t>
      </w:r>
    </w:p>
    <w:p w:rsidR="00CD6C0E" w:rsidRPr="008E3C6C" w:rsidRDefault="00CD6C0E" w:rsidP="008E3C6C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E3C6C">
        <w:rPr>
          <w:rFonts w:ascii="Times New Roman" w:hAnsi="Times New Roman"/>
          <w:sz w:val="28"/>
          <w:szCs w:val="28"/>
          <w:lang w:eastAsia="ru-RU"/>
        </w:rPr>
        <w:t>Внутришкольная</w:t>
      </w:r>
      <w:proofErr w:type="spellEnd"/>
      <w:r w:rsidRPr="008E3C6C">
        <w:rPr>
          <w:rFonts w:ascii="Times New Roman" w:hAnsi="Times New Roman"/>
          <w:sz w:val="28"/>
          <w:szCs w:val="28"/>
          <w:lang w:eastAsia="ru-RU"/>
        </w:rPr>
        <w:t xml:space="preserve"> экспертиза результатов первого этапа экспериментальной деятельности (отчет, круглый стол)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D6C0E" w:rsidRPr="008E3C6C" w:rsidRDefault="00CD6C0E" w:rsidP="008E3C6C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6C">
        <w:rPr>
          <w:rFonts w:ascii="Times New Roman" w:hAnsi="Times New Roman"/>
          <w:sz w:val="28"/>
          <w:szCs w:val="28"/>
          <w:lang w:eastAsia="ru-RU"/>
        </w:rPr>
        <w:lastRenderedPageBreak/>
        <w:t>Экспертиза результатов первого этапа ОЭР (работа экспертной группы при Совете развития района).</w:t>
      </w:r>
    </w:p>
    <w:p w:rsidR="00CD6C0E" w:rsidRPr="00421ED4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Основные социально-значимые результаты деятельности в рамках 1-го этапа:</w:t>
      </w:r>
    </w:p>
    <w:p w:rsidR="00CD6C0E" w:rsidRPr="008E3C6C" w:rsidRDefault="00CD6C0E" w:rsidP="008E3C6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E3C6C">
        <w:rPr>
          <w:rFonts w:ascii="Times New Roman" w:hAnsi="Times New Roman"/>
          <w:i/>
          <w:sz w:val="28"/>
          <w:szCs w:val="28"/>
        </w:rPr>
        <w:t>на уровне ОУ</w:t>
      </w:r>
    </w:p>
    <w:p w:rsidR="00CD6C0E" w:rsidRPr="008E3C6C" w:rsidRDefault="00CD6C0E" w:rsidP="008E3C6C">
      <w:pPr>
        <w:widowControl/>
        <w:numPr>
          <w:ilvl w:val="1"/>
          <w:numId w:val="2"/>
        </w:numPr>
        <w:ind w:left="0" w:firstLine="0"/>
        <w:jc w:val="both"/>
        <w:rPr>
          <w:rStyle w:val="a4"/>
          <w:b w:val="0"/>
          <w:sz w:val="28"/>
          <w:szCs w:val="28"/>
        </w:rPr>
      </w:pPr>
      <w:r w:rsidRPr="008E3C6C">
        <w:rPr>
          <w:rStyle w:val="a4"/>
          <w:b w:val="0"/>
          <w:sz w:val="28"/>
          <w:szCs w:val="28"/>
        </w:rPr>
        <w:t>Вхождение педагогов-экспериментаторов в проблемное поле ОЭР.</w:t>
      </w:r>
    </w:p>
    <w:p w:rsidR="00CD6C0E" w:rsidRPr="008E3C6C" w:rsidRDefault="00CD6C0E" w:rsidP="008E3C6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8E3C6C">
        <w:rPr>
          <w:rFonts w:ascii="Times New Roman" w:hAnsi="Times New Roman"/>
          <w:i/>
          <w:sz w:val="28"/>
          <w:szCs w:val="28"/>
        </w:rPr>
        <w:t>на уровне районной образовательной системы</w:t>
      </w:r>
    </w:p>
    <w:p w:rsidR="00CD6C0E" w:rsidRPr="008E3C6C" w:rsidRDefault="00CD6C0E" w:rsidP="008E3C6C">
      <w:pPr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Модель педагогической системы школы, обеспечивающей развитие культуры здоровья</w:t>
      </w:r>
      <w:r>
        <w:rPr>
          <w:sz w:val="28"/>
          <w:szCs w:val="28"/>
          <w:lang w:eastAsia="en-US"/>
        </w:rPr>
        <w:t xml:space="preserve"> (см. ПРИЛОЖЕНИЕ 1)</w:t>
      </w:r>
    </w:p>
    <w:p w:rsidR="00CD6C0E" w:rsidRPr="008E3C6C" w:rsidRDefault="00CD6C0E" w:rsidP="008E3C6C">
      <w:pPr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Программно-методическое обеспечение образовательного процесса школы, направленного на развитие у учащихся культуры здоровья учащихся.</w:t>
      </w:r>
    </w:p>
    <w:p w:rsidR="00CD6C0E" w:rsidRPr="008E3C6C" w:rsidRDefault="00CD6C0E" w:rsidP="008E3C6C">
      <w:pPr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 xml:space="preserve">Разработанная </w:t>
      </w:r>
      <w:proofErr w:type="spellStart"/>
      <w:r w:rsidRPr="008E3C6C">
        <w:rPr>
          <w:sz w:val="28"/>
          <w:szCs w:val="28"/>
          <w:lang w:eastAsia="en-US"/>
        </w:rPr>
        <w:t>критериальная</w:t>
      </w:r>
      <w:proofErr w:type="spellEnd"/>
      <w:r w:rsidRPr="008E3C6C">
        <w:rPr>
          <w:sz w:val="28"/>
          <w:szCs w:val="28"/>
          <w:lang w:eastAsia="en-US"/>
        </w:rPr>
        <w:t xml:space="preserve"> база и диагностические средства определения успешности работы педагогической системы, обеспечивающей развитие культуры здоровья учащихся.</w:t>
      </w:r>
    </w:p>
    <w:p w:rsidR="00CD6C0E" w:rsidRPr="008E3C6C" w:rsidRDefault="00CD6C0E" w:rsidP="008E3C6C">
      <w:pPr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Психологическое и методическое обеспечение работы психологической службы школы по проблеме исследования.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 xml:space="preserve"> Укажите: какие инновации уже внедрены в образовательный процесс ОУ, других ОУ района</w:t>
      </w:r>
    </w:p>
    <w:p w:rsidR="00CD6C0E" w:rsidRPr="008E3C6C" w:rsidRDefault="00CD6C0E" w:rsidP="008E3C6C">
      <w:pPr>
        <w:widowControl/>
        <w:jc w:val="both"/>
        <w:rPr>
          <w:iCs/>
          <w:sz w:val="28"/>
          <w:szCs w:val="28"/>
        </w:rPr>
      </w:pPr>
      <w:r w:rsidRPr="008E3C6C">
        <w:rPr>
          <w:sz w:val="28"/>
          <w:szCs w:val="28"/>
        </w:rPr>
        <w:t>- М</w:t>
      </w:r>
      <w:r w:rsidRPr="008E3C6C">
        <w:rPr>
          <w:iCs/>
          <w:sz w:val="28"/>
          <w:szCs w:val="28"/>
        </w:rPr>
        <w:t>етодическое обеспечение уроков по ОРКСЭ модуль «Основы православной культуры»;</w:t>
      </w:r>
    </w:p>
    <w:p w:rsidR="00CD6C0E" w:rsidRPr="008E3C6C" w:rsidRDefault="00CD6C0E" w:rsidP="008E3C6C">
      <w:pPr>
        <w:widowControl/>
        <w:jc w:val="both"/>
        <w:rPr>
          <w:sz w:val="28"/>
          <w:szCs w:val="28"/>
        </w:rPr>
      </w:pPr>
      <w:r w:rsidRPr="008E3C6C">
        <w:rPr>
          <w:iCs/>
          <w:sz w:val="28"/>
          <w:szCs w:val="28"/>
        </w:rPr>
        <w:t xml:space="preserve">- Дополнительная образовательная программа </w:t>
      </w:r>
      <w:r w:rsidRPr="008E3C6C">
        <w:rPr>
          <w:sz w:val="28"/>
          <w:szCs w:val="28"/>
        </w:rPr>
        <w:t>«Петербургские встречи» (художественно-краеведческая мастерская);</w:t>
      </w:r>
    </w:p>
    <w:p w:rsidR="00CD6C0E" w:rsidRPr="00747033" w:rsidRDefault="00CD6C0E" w:rsidP="008E3C6C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E3C6C">
        <w:rPr>
          <w:sz w:val="28"/>
          <w:szCs w:val="28"/>
          <w:lang w:eastAsia="en-US"/>
        </w:rPr>
        <w:t>Методическая разработка проекта «Развитие зависимости»</w:t>
      </w:r>
      <w:r>
        <w:rPr>
          <w:sz w:val="28"/>
          <w:szCs w:val="28"/>
          <w:lang w:eastAsia="en-US"/>
        </w:rPr>
        <w:t xml:space="preserve"> (</w:t>
      </w:r>
      <w:r w:rsidRPr="00747033">
        <w:rPr>
          <w:sz w:val="28"/>
          <w:szCs w:val="28"/>
          <w:lang w:eastAsia="en-US"/>
        </w:rPr>
        <w:t>особенност</w:t>
      </w:r>
      <w:r>
        <w:rPr>
          <w:sz w:val="28"/>
          <w:szCs w:val="28"/>
          <w:lang w:eastAsia="en-US"/>
        </w:rPr>
        <w:t>и</w:t>
      </w:r>
      <w:r w:rsidRPr="00747033">
        <w:rPr>
          <w:sz w:val="28"/>
          <w:szCs w:val="28"/>
          <w:lang w:eastAsia="en-US"/>
        </w:rPr>
        <w:t xml:space="preserve"> </w:t>
      </w:r>
      <w:proofErr w:type="spellStart"/>
      <w:r w:rsidRPr="00747033">
        <w:rPr>
          <w:sz w:val="28"/>
          <w:szCs w:val="28"/>
        </w:rPr>
        <w:t>аддик</w:t>
      </w:r>
      <w:r>
        <w:rPr>
          <w:sz w:val="28"/>
          <w:szCs w:val="28"/>
        </w:rPr>
        <w:t>тивного</w:t>
      </w:r>
      <w:proofErr w:type="spellEnd"/>
      <w:r>
        <w:rPr>
          <w:sz w:val="28"/>
          <w:szCs w:val="28"/>
        </w:rPr>
        <w:t xml:space="preserve"> поведения личности и способы его преодоления)</w:t>
      </w:r>
      <w:r w:rsidRPr="00747033">
        <w:rPr>
          <w:sz w:val="28"/>
          <w:szCs w:val="28"/>
          <w:lang w:eastAsia="en-US"/>
        </w:rPr>
        <w:t>;</w:t>
      </w:r>
    </w:p>
    <w:p w:rsidR="00CD6C0E" w:rsidRPr="008E3C6C" w:rsidRDefault="00CD6C0E" w:rsidP="008E3C6C">
      <w:pPr>
        <w:widowControl/>
        <w:jc w:val="both"/>
        <w:rPr>
          <w:sz w:val="28"/>
          <w:szCs w:val="28"/>
        </w:rPr>
      </w:pPr>
      <w:r w:rsidRPr="008E3C6C">
        <w:rPr>
          <w:sz w:val="28"/>
          <w:szCs w:val="28"/>
        </w:rPr>
        <w:t xml:space="preserve">- Информационно-методическое обеспечение международного проекта «Диалог за трапезой. Бабушкины рецепты» совместно с гимназией им. Песталоцци г. </w:t>
      </w:r>
      <w:proofErr w:type="spellStart"/>
      <w:r w:rsidRPr="008E3C6C">
        <w:rPr>
          <w:sz w:val="28"/>
          <w:szCs w:val="28"/>
        </w:rPr>
        <w:t>Родевиш</w:t>
      </w:r>
      <w:proofErr w:type="spellEnd"/>
      <w:r>
        <w:rPr>
          <w:sz w:val="28"/>
          <w:szCs w:val="28"/>
        </w:rPr>
        <w:t>,</w:t>
      </w:r>
      <w:r w:rsidRPr="008E3C6C">
        <w:rPr>
          <w:sz w:val="28"/>
          <w:szCs w:val="28"/>
        </w:rPr>
        <w:t xml:space="preserve"> Германия</w:t>
      </w:r>
      <w:r>
        <w:rPr>
          <w:sz w:val="28"/>
          <w:szCs w:val="28"/>
        </w:rPr>
        <w:t>;</w:t>
      </w:r>
    </w:p>
    <w:p w:rsidR="00CD6C0E" w:rsidRPr="008E3C6C" w:rsidRDefault="00CD6C0E" w:rsidP="008E3C6C">
      <w:pPr>
        <w:widowControl/>
        <w:jc w:val="both"/>
        <w:rPr>
          <w:sz w:val="28"/>
          <w:szCs w:val="28"/>
        </w:rPr>
      </w:pPr>
      <w:r w:rsidRPr="008E3C6C">
        <w:rPr>
          <w:sz w:val="28"/>
          <w:szCs w:val="28"/>
        </w:rPr>
        <w:t>- Программно-методические материалы по проекту «Организация работы редакционно-издательского отдела школьной газеты «Эпиграф»».</w:t>
      </w:r>
    </w:p>
    <w:p w:rsidR="00CD6C0E" w:rsidRPr="003E314A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Default="00CD6C0E" w:rsidP="00FE1A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t>Планируемая деятельность на 2-м этапе</w:t>
      </w:r>
    </w:p>
    <w:p w:rsidR="00CD6C0E" w:rsidRPr="008E3C6C" w:rsidRDefault="00CD6C0E" w:rsidP="00FE1A2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D6C0E" w:rsidRPr="008E3C6C" w:rsidRDefault="00CD6C0E" w:rsidP="00FE1A2D">
      <w:pPr>
        <w:widowControl/>
        <w:numPr>
          <w:ilvl w:val="0"/>
          <w:numId w:val="3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>Апробация учебно-методического обесп</w:t>
      </w:r>
      <w:r>
        <w:rPr>
          <w:sz w:val="28"/>
          <w:szCs w:val="28"/>
          <w:lang w:eastAsia="en-US"/>
        </w:rPr>
        <w:t>ечения по проблеме исследования;</w:t>
      </w:r>
    </w:p>
    <w:p w:rsidR="00CD6C0E" w:rsidRPr="008E3C6C" w:rsidRDefault="00CD6C0E" w:rsidP="00FE1A2D">
      <w:pPr>
        <w:widowControl/>
        <w:numPr>
          <w:ilvl w:val="0"/>
          <w:numId w:val="3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E3C6C">
        <w:rPr>
          <w:sz w:val="28"/>
          <w:szCs w:val="28"/>
          <w:lang w:eastAsia="en-US"/>
        </w:rPr>
        <w:t xml:space="preserve">Организация консультативной, модераторской работы с педагогами школы по проблеме </w:t>
      </w:r>
      <w:r>
        <w:rPr>
          <w:sz w:val="28"/>
          <w:szCs w:val="28"/>
          <w:lang w:eastAsia="en-US"/>
        </w:rPr>
        <w:t>исследования;</w:t>
      </w:r>
    </w:p>
    <w:p w:rsidR="00CD6C0E" w:rsidRPr="008E3C6C" w:rsidRDefault="00CD6C0E" w:rsidP="00FE1A2D">
      <w:pPr>
        <w:pStyle w:val="2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3C6C">
        <w:rPr>
          <w:rFonts w:ascii="Times New Roman" w:hAnsi="Times New Roman"/>
          <w:sz w:val="28"/>
          <w:szCs w:val="28"/>
        </w:rPr>
        <w:t xml:space="preserve">Организация психологической службой школы психолого-диагностической, </w:t>
      </w:r>
      <w:proofErr w:type="spellStart"/>
      <w:r w:rsidRPr="008E3C6C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8E3C6C">
        <w:rPr>
          <w:rFonts w:ascii="Times New Roman" w:hAnsi="Times New Roman"/>
          <w:sz w:val="28"/>
          <w:szCs w:val="28"/>
        </w:rPr>
        <w:t>, консультативной работы с учащимися и родителями по вопросам развития культуры здоровья учащихся.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8E3C6C" w:rsidRDefault="00CD6C0E" w:rsidP="008E3C6C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8E3C6C">
        <w:rPr>
          <w:rFonts w:ascii="Times New Roman" w:hAnsi="Times New Roman"/>
          <w:b/>
          <w:sz w:val="28"/>
          <w:szCs w:val="28"/>
        </w:rPr>
        <w:lastRenderedPageBreak/>
        <w:t>Описание результатов, полученных в процессе инновационной деятельности на 1-м этапе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FE1A2D" w:rsidRDefault="00CD6C0E" w:rsidP="008E3C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E1A2D">
        <w:rPr>
          <w:rFonts w:ascii="Times New Roman" w:hAnsi="Times New Roman"/>
          <w:i/>
          <w:sz w:val="28"/>
          <w:szCs w:val="28"/>
        </w:rPr>
        <w:t>Нацеленность ОЭР на решение актуальных педагогических проблем, стоящих перед педагогическим коллективом, их направленность на развитие личности педагога и ученика</w:t>
      </w:r>
    </w:p>
    <w:p w:rsidR="00CD6C0E" w:rsidRPr="00FE1A2D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E1A2D">
        <w:rPr>
          <w:rFonts w:ascii="Times New Roman" w:hAnsi="Times New Roman"/>
          <w:sz w:val="28"/>
          <w:szCs w:val="28"/>
        </w:rPr>
        <w:t xml:space="preserve">ОЭР </w:t>
      </w:r>
      <w:proofErr w:type="gramStart"/>
      <w:r w:rsidRPr="00FE1A2D">
        <w:rPr>
          <w:rFonts w:ascii="Times New Roman" w:hAnsi="Times New Roman"/>
          <w:sz w:val="28"/>
          <w:szCs w:val="28"/>
        </w:rPr>
        <w:t>нацелена</w:t>
      </w:r>
      <w:proofErr w:type="gramEnd"/>
      <w:r w:rsidRPr="00FE1A2D">
        <w:rPr>
          <w:rFonts w:ascii="Times New Roman" w:hAnsi="Times New Roman"/>
          <w:sz w:val="28"/>
          <w:szCs w:val="28"/>
        </w:rPr>
        <w:t xml:space="preserve"> на решение следующих проблем:</w:t>
      </w:r>
    </w:p>
    <w:p w:rsidR="00CD6C0E" w:rsidRPr="00FE1A2D" w:rsidRDefault="00CD6C0E" w:rsidP="008E3C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A2D">
        <w:rPr>
          <w:rFonts w:ascii="Times New Roman" w:hAnsi="Times New Roman"/>
          <w:sz w:val="28"/>
          <w:szCs w:val="28"/>
        </w:rPr>
        <w:t>Выявление факторов, оказывающих влияние на оптимизацию путей организации, содержания и методики воспитания культуры здоровья у учащихся</w:t>
      </w:r>
    </w:p>
    <w:p w:rsidR="00CD6C0E" w:rsidRPr="00FE1A2D" w:rsidRDefault="00CD6C0E" w:rsidP="008E3C6C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A2D">
        <w:rPr>
          <w:rFonts w:ascii="Times New Roman" w:hAnsi="Times New Roman"/>
          <w:sz w:val="28"/>
          <w:szCs w:val="28"/>
        </w:rPr>
        <w:t xml:space="preserve">Подготовку учителей к решению своих профессиональных задач в </w:t>
      </w:r>
      <w:proofErr w:type="spellStart"/>
      <w:r w:rsidRPr="00FE1A2D">
        <w:rPr>
          <w:rFonts w:ascii="Times New Roman" w:hAnsi="Times New Roman"/>
          <w:sz w:val="28"/>
          <w:szCs w:val="28"/>
        </w:rPr>
        <w:t>здоровьесберегающем</w:t>
      </w:r>
      <w:proofErr w:type="spellEnd"/>
      <w:r w:rsidRPr="00FE1A2D">
        <w:rPr>
          <w:rFonts w:ascii="Times New Roman" w:hAnsi="Times New Roman"/>
          <w:sz w:val="28"/>
          <w:szCs w:val="28"/>
        </w:rPr>
        <w:t xml:space="preserve"> режиме на основе таких педагогических технологий, которые </w:t>
      </w:r>
      <w:proofErr w:type="gramStart"/>
      <w:r w:rsidRPr="00FE1A2D">
        <w:rPr>
          <w:rFonts w:ascii="Times New Roman" w:hAnsi="Times New Roman"/>
          <w:sz w:val="28"/>
          <w:szCs w:val="28"/>
        </w:rPr>
        <w:t>утверждают</w:t>
      </w:r>
      <w:proofErr w:type="gramEnd"/>
      <w:r w:rsidRPr="00FE1A2D">
        <w:rPr>
          <w:rFonts w:ascii="Times New Roman" w:hAnsi="Times New Roman"/>
          <w:sz w:val="28"/>
          <w:szCs w:val="28"/>
        </w:rPr>
        <w:t xml:space="preserve"> примат духовного начала в развитии человека,</w:t>
      </w:r>
      <w:r w:rsidRPr="00FE1A2D">
        <w:rPr>
          <w:rFonts w:ascii="Times New Roman" w:hAnsi="Times New Roman"/>
          <w:iCs/>
          <w:sz w:val="28"/>
          <w:szCs w:val="28"/>
        </w:rPr>
        <w:t xml:space="preserve"> </w:t>
      </w:r>
      <w:r w:rsidRPr="00FE1A2D">
        <w:rPr>
          <w:rFonts w:ascii="Times New Roman" w:hAnsi="Times New Roman"/>
          <w:sz w:val="28"/>
          <w:szCs w:val="28"/>
        </w:rPr>
        <w:t>идею единства его физической и духовной жизни.</w:t>
      </w:r>
    </w:p>
    <w:p w:rsidR="00CD6C0E" w:rsidRPr="00752B68" w:rsidRDefault="00CD6C0E" w:rsidP="008E3C6C">
      <w:pPr>
        <w:pStyle w:val="a3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CD6C0E" w:rsidRPr="00FE1A2D" w:rsidRDefault="00CD6C0E" w:rsidP="008E3C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E1A2D">
        <w:rPr>
          <w:rFonts w:ascii="Times New Roman" w:hAnsi="Times New Roman"/>
          <w:i/>
          <w:sz w:val="28"/>
          <w:szCs w:val="28"/>
        </w:rPr>
        <w:t>Описание продуктов опытно-экспериментальной деятельности, готовых к использованию в практической деятельности образовательных учреждений района</w:t>
      </w:r>
    </w:p>
    <w:p w:rsidR="00CD6C0E" w:rsidRPr="00FE1A2D" w:rsidRDefault="00CD6C0E" w:rsidP="008E3C6C">
      <w:pPr>
        <w:widowControl/>
        <w:numPr>
          <w:ilvl w:val="1"/>
          <w:numId w:val="10"/>
        </w:numPr>
        <w:ind w:left="0" w:firstLine="0"/>
        <w:jc w:val="both"/>
        <w:rPr>
          <w:i/>
          <w:sz w:val="28"/>
          <w:szCs w:val="28"/>
          <w:lang w:eastAsia="en-US"/>
        </w:rPr>
      </w:pPr>
      <w:r w:rsidRPr="00FE1A2D">
        <w:rPr>
          <w:i/>
          <w:sz w:val="28"/>
          <w:szCs w:val="28"/>
          <w:lang w:eastAsia="en-US"/>
        </w:rPr>
        <w:t>Публикации:</w:t>
      </w:r>
    </w:p>
    <w:p w:rsidR="00CD6C0E" w:rsidRPr="00FE1A2D" w:rsidRDefault="00CD6C0E" w:rsidP="008E3C6C">
      <w:pPr>
        <w:widowControl/>
        <w:jc w:val="both"/>
        <w:rPr>
          <w:sz w:val="28"/>
          <w:szCs w:val="28"/>
          <w:lang w:eastAsia="en-US"/>
        </w:rPr>
      </w:pP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sz w:val="28"/>
          <w:szCs w:val="28"/>
          <w:lang w:eastAsia="en-US"/>
        </w:rPr>
        <w:t xml:space="preserve">Азизова, И.Ю. Принцип научно-исследовательской направленности образовательного процесса в условиях </w:t>
      </w:r>
      <w:proofErr w:type="spellStart"/>
      <w:r w:rsidRPr="00FE1A2D">
        <w:rPr>
          <w:sz w:val="28"/>
          <w:szCs w:val="28"/>
          <w:lang w:eastAsia="en-US"/>
        </w:rPr>
        <w:t>гуманитаризации</w:t>
      </w:r>
      <w:proofErr w:type="spellEnd"/>
      <w:r w:rsidRPr="00FE1A2D">
        <w:rPr>
          <w:sz w:val="28"/>
          <w:szCs w:val="28"/>
          <w:lang w:eastAsia="en-US"/>
        </w:rPr>
        <w:t xml:space="preserve"> методической подготовки студентов-биологов / И.Ю. Азизова // Письма </w:t>
      </w:r>
      <w:proofErr w:type="gramStart"/>
      <w:r w:rsidRPr="00FE1A2D">
        <w:rPr>
          <w:sz w:val="28"/>
          <w:szCs w:val="28"/>
          <w:lang w:eastAsia="en-US"/>
        </w:rPr>
        <w:t>в</w:t>
      </w:r>
      <w:proofErr w:type="gramEnd"/>
      <w:r w:rsidRPr="00FE1A2D">
        <w:rPr>
          <w:sz w:val="28"/>
          <w:szCs w:val="28"/>
          <w:lang w:eastAsia="en-US"/>
        </w:rPr>
        <w:t xml:space="preserve"> Эмиссия. </w:t>
      </w:r>
      <w:proofErr w:type="spellStart"/>
      <w:r w:rsidRPr="00FE1A2D">
        <w:rPr>
          <w:sz w:val="28"/>
          <w:szCs w:val="28"/>
          <w:lang w:eastAsia="en-US"/>
        </w:rPr>
        <w:t>Оффлайн</w:t>
      </w:r>
      <w:proofErr w:type="spellEnd"/>
      <w:r w:rsidRPr="00FE1A2D">
        <w:rPr>
          <w:sz w:val="28"/>
          <w:szCs w:val="28"/>
          <w:lang w:eastAsia="en-US"/>
        </w:rPr>
        <w:t xml:space="preserve"> (</w:t>
      </w:r>
      <w:r w:rsidRPr="00FE1A2D">
        <w:rPr>
          <w:sz w:val="28"/>
          <w:szCs w:val="28"/>
          <w:lang w:val="en-US" w:eastAsia="en-US"/>
        </w:rPr>
        <w:t>The</w:t>
      </w:r>
      <w:r w:rsidRPr="00FE1A2D">
        <w:rPr>
          <w:sz w:val="28"/>
          <w:szCs w:val="28"/>
          <w:lang w:eastAsia="en-US"/>
        </w:rPr>
        <w:t xml:space="preserve"> </w:t>
      </w:r>
      <w:proofErr w:type="spellStart"/>
      <w:r w:rsidRPr="00FE1A2D">
        <w:rPr>
          <w:sz w:val="28"/>
          <w:szCs w:val="28"/>
          <w:lang w:val="en-US" w:eastAsia="en-US"/>
        </w:rPr>
        <w:t>Emissia</w:t>
      </w:r>
      <w:proofErr w:type="spellEnd"/>
      <w:r w:rsidRPr="00FE1A2D">
        <w:rPr>
          <w:sz w:val="28"/>
          <w:szCs w:val="28"/>
          <w:lang w:eastAsia="en-US"/>
        </w:rPr>
        <w:t>.</w:t>
      </w:r>
      <w:r w:rsidRPr="00FE1A2D">
        <w:rPr>
          <w:sz w:val="28"/>
          <w:szCs w:val="28"/>
          <w:lang w:val="en-US" w:eastAsia="en-US"/>
        </w:rPr>
        <w:t>Offline</w:t>
      </w:r>
      <w:r w:rsidRPr="00FE1A2D">
        <w:rPr>
          <w:sz w:val="28"/>
          <w:szCs w:val="28"/>
          <w:lang w:eastAsia="en-US"/>
        </w:rPr>
        <w:t xml:space="preserve"> </w:t>
      </w:r>
      <w:r w:rsidRPr="00FE1A2D">
        <w:rPr>
          <w:sz w:val="28"/>
          <w:szCs w:val="28"/>
          <w:lang w:val="en-US" w:eastAsia="en-US"/>
        </w:rPr>
        <w:t>Letters</w:t>
      </w:r>
      <w:r w:rsidRPr="00FE1A2D">
        <w:rPr>
          <w:sz w:val="28"/>
          <w:szCs w:val="28"/>
          <w:lang w:eastAsia="en-US"/>
        </w:rPr>
        <w:t xml:space="preserve">): электронный научный журнал (рецензируемый журнал ВАК). - Сентябрь 2013, ART 2039. - </w:t>
      </w:r>
      <w:proofErr w:type="spellStart"/>
      <w:proofErr w:type="gramStart"/>
      <w:r w:rsidRPr="00FE1A2D">
        <w:rPr>
          <w:sz w:val="28"/>
          <w:szCs w:val="28"/>
          <w:lang w:eastAsia="en-US"/>
        </w:rPr>
        <w:t>C</w:t>
      </w:r>
      <w:proofErr w:type="gramEnd"/>
      <w:r w:rsidRPr="00FE1A2D">
        <w:rPr>
          <w:sz w:val="28"/>
          <w:szCs w:val="28"/>
          <w:lang w:eastAsia="en-US"/>
        </w:rPr>
        <w:t>Пб</w:t>
      </w:r>
      <w:proofErr w:type="spellEnd"/>
      <w:r w:rsidRPr="00FE1A2D">
        <w:rPr>
          <w:sz w:val="28"/>
          <w:szCs w:val="28"/>
          <w:lang w:eastAsia="en-US"/>
        </w:rPr>
        <w:t xml:space="preserve">., </w:t>
      </w:r>
      <w:smartTag w:uri="urn:schemas-microsoft-com:office:smarttags" w:element="metricconverter">
        <w:smartTagPr>
          <w:attr w:name="ProductID" w:val="2013 г"/>
        </w:smartTagPr>
        <w:r w:rsidRPr="00FE1A2D">
          <w:rPr>
            <w:sz w:val="28"/>
            <w:szCs w:val="28"/>
            <w:lang w:eastAsia="en-US"/>
          </w:rPr>
          <w:t>2013 г</w:t>
        </w:r>
      </w:smartTag>
      <w:r w:rsidRPr="00FE1A2D">
        <w:rPr>
          <w:sz w:val="28"/>
          <w:szCs w:val="28"/>
          <w:lang w:eastAsia="en-US"/>
        </w:rPr>
        <w:t xml:space="preserve">. – </w:t>
      </w:r>
      <w:r w:rsidRPr="00FE1A2D">
        <w:rPr>
          <w:sz w:val="28"/>
          <w:szCs w:val="28"/>
          <w:lang w:val="en-US" w:eastAsia="en-US"/>
        </w:rPr>
        <w:t>URL</w:t>
      </w:r>
      <w:r w:rsidRPr="00FE1A2D">
        <w:rPr>
          <w:sz w:val="28"/>
          <w:szCs w:val="28"/>
          <w:lang w:eastAsia="en-US"/>
        </w:rPr>
        <w:t>: </w:t>
      </w:r>
      <w:hyperlink r:id="rId7" w:tgtFrame="_blank" w:history="1">
        <w:r w:rsidRPr="00FE1A2D">
          <w:rPr>
            <w:rStyle w:val="a5"/>
            <w:color w:val="auto"/>
            <w:sz w:val="28"/>
            <w:szCs w:val="28"/>
            <w:lang w:eastAsia="en-US"/>
          </w:rPr>
          <w:t>http://www.emissia.org/offline/2013/2039.htm</w:t>
        </w:r>
      </w:hyperlink>
      <w:r w:rsidRPr="00FE1A2D">
        <w:rPr>
          <w:sz w:val="28"/>
          <w:szCs w:val="28"/>
          <w:lang w:eastAsia="en-US"/>
        </w:rPr>
        <w:t xml:space="preserve">, </w:t>
      </w:r>
      <w:r w:rsidRPr="00FE1A2D">
        <w:rPr>
          <w:sz w:val="28"/>
          <w:szCs w:val="28"/>
          <w:lang w:val="en-US" w:eastAsia="en-US"/>
        </w:rPr>
        <w:t>ISSN</w:t>
      </w:r>
      <w:r w:rsidRPr="00FE1A2D">
        <w:rPr>
          <w:sz w:val="28"/>
          <w:szCs w:val="28"/>
          <w:lang w:eastAsia="en-US"/>
        </w:rPr>
        <w:t xml:space="preserve"> 1997-8588. – (0.5 </w:t>
      </w:r>
      <w:proofErr w:type="spellStart"/>
      <w:r w:rsidRPr="00FE1A2D">
        <w:rPr>
          <w:sz w:val="28"/>
          <w:szCs w:val="28"/>
          <w:lang w:eastAsia="en-US"/>
        </w:rPr>
        <w:t>п.л</w:t>
      </w:r>
      <w:proofErr w:type="spellEnd"/>
      <w:r w:rsidRPr="00FE1A2D">
        <w:rPr>
          <w:sz w:val="28"/>
          <w:szCs w:val="28"/>
          <w:lang w:eastAsia="en-US"/>
        </w:rPr>
        <w:t>.).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sz w:val="28"/>
          <w:szCs w:val="28"/>
          <w:lang w:eastAsia="en-US"/>
        </w:rPr>
        <w:t xml:space="preserve">Азизова И.Ю. Система условий развития научно-исследовательских компетенций в методической подготовке студентов-биологов // Непрерывное педагогическое образование в современном мире: от исследовательского поиска к продуктивным решениям (к 20-летию НИИ НПО РГПУ им. А.И. Герцена): Сборник статей по материалам международной научной конференции, Санкт-Петербург, 3-4 октября 2013 года. Ч. 2. – СПб.: Изд-во РГПУ им. А.И. Герцена, 2013. – 455 с. С. 218-223. – 5 с. (0,3 </w:t>
      </w:r>
      <w:proofErr w:type="spellStart"/>
      <w:r w:rsidRPr="00FE1A2D">
        <w:rPr>
          <w:sz w:val="28"/>
          <w:szCs w:val="28"/>
          <w:lang w:eastAsia="en-US"/>
        </w:rPr>
        <w:t>п.л</w:t>
      </w:r>
      <w:proofErr w:type="spellEnd"/>
      <w:r w:rsidRPr="00FE1A2D">
        <w:rPr>
          <w:sz w:val="28"/>
          <w:szCs w:val="28"/>
          <w:lang w:eastAsia="en-US"/>
        </w:rPr>
        <w:t>.).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sz w:val="28"/>
          <w:szCs w:val="28"/>
          <w:lang w:eastAsia="en-US"/>
        </w:rPr>
        <w:t xml:space="preserve">Азизова И.Ю. Технология организации самостоятельной работы студентов-биологов как средство развития субъектной позиции личности // Непрерывное педагогическое образование в современном мире: от исследовательского поиска к продуктивным решениям (к 20-летию НИИ НПО РГПУ им. А.И. Герцена): Сборник материалов международной научной конференции, Санкт-Петербург, 3-4 октября 2013 года. Ч. 3. – СПб.: Изд-во РГПУ им. А.И. Герцена, 2013. – 251 с. С. 201-208. – 6 с. (0,4 </w:t>
      </w:r>
      <w:proofErr w:type="spellStart"/>
      <w:r w:rsidRPr="00FE1A2D">
        <w:rPr>
          <w:sz w:val="28"/>
          <w:szCs w:val="28"/>
          <w:lang w:eastAsia="en-US"/>
        </w:rPr>
        <w:t>п.л</w:t>
      </w:r>
      <w:proofErr w:type="spellEnd"/>
      <w:r w:rsidRPr="00FE1A2D">
        <w:rPr>
          <w:sz w:val="28"/>
          <w:szCs w:val="28"/>
          <w:lang w:eastAsia="en-US"/>
        </w:rPr>
        <w:t xml:space="preserve">.). (Опубликовано: Педагогическое образование в переходный период: результаты исследований 2010 года: Сборник статей по материалам </w:t>
      </w:r>
      <w:proofErr w:type="spellStart"/>
      <w:r w:rsidRPr="00FE1A2D">
        <w:rPr>
          <w:sz w:val="28"/>
          <w:szCs w:val="28"/>
          <w:lang w:eastAsia="en-US"/>
        </w:rPr>
        <w:t>внутривузовской</w:t>
      </w:r>
      <w:proofErr w:type="spellEnd"/>
      <w:r w:rsidRPr="00FE1A2D">
        <w:rPr>
          <w:sz w:val="28"/>
          <w:szCs w:val="28"/>
          <w:lang w:eastAsia="en-US"/>
        </w:rPr>
        <w:t xml:space="preserve"> научной конференции, 2 марта 2011 года. – СПб.: Лемма, 2011).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sz w:val="28"/>
          <w:szCs w:val="28"/>
          <w:lang w:eastAsia="en-US"/>
        </w:rPr>
        <w:lastRenderedPageBreak/>
        <w:t xml:space="preserve">Азизова И.Ю. Субъектно-рефлексивное обучение как стратегия методической подготовки студентов-биологов в условиях </w:t>
      </w:r>
      <w:proofErr w:type="spellStart"/>
      <w:r w:rsidRPr="00FE1A2D">
        <w:rPr>
          <w:sz w:val="28"/>
          <w:szCs w:val="28"/>
          <w:lang w:eastAsia="en-US"/>
        </w:rPr>
        <w:t>гуманитаризации</w:t>
      </w:r>
      <w:proofErr w:type="spellEnd"/>
      <w:r w:rsidRPr="00FE1A2D">
        <w:rPr>
          <w:sz w:val="28"/>
          <w:szCs w:val="28"/>
          <w:lang w:eastAsia="en-US"/>
        </w:rPr>
        <w:t xml:space="preserve"> и </w:t>
      </w:r>
      <w:proofErr w:type="spellStart"/>
      <w:r w:rsidRPr="00FE1A2D">
        <w:rPr>
          <w:sz w:val="28"/>
          <w:szCs w:val="28"/>
          <w:lang w:eastAsia="en-US"/>
        </w:rPr>
        <w:t>технологизации</w:t>
      </w:r>
      <w:proofErr w:type="spellEnd"/>
      <w:r w:rsidRPr="00FE1A2D">
        <w:rPr>
          <w:sz w:val="28"/>
          <w:szCs w:val="28"/>
          <w:lang w:eastAsia="en-US"/>
        </w:rPr>
        <w:t xml:space="preserve"> педагогического образования // Мир науки, культуры и образования (рецензируемый журнал ВАК) № 5 (42) 2013. С. 105-108. – 15 с. (0,9 </w:t>
      </w:r>
      <w:proofErr w:type="spellStart"/>
      <w:r w:rsidRPr="00FE1A2D">
        <w:rPr>
          <w:sz w:val="28"/>
          <w:szCs w:val="28"/>
          <w:lang w:eastAsia="en-US"/>
        </w:rPr>
        <w:t>п.л</w:t>
      </w:r>
      <w:proofErr w:type="spellEnd"/>
      <w:r w:rsidRPr="00FE1A2D">
        <w:rPr>
          <w:sz w:val="28"/>
          <w:szCs w:val="28"/>
          <w:lang w:eastAsia="en-US"/>
        </w:rPr>
        <w:t xml:space="preserve">.). </w:t>
      </w:r>
      <w:hyperlink r:id="rId8" w:history="1">
        <w:r w:rsidRPr="00FE1A2D">
          <w:rPr>
            <w:rStyle w:val="a5"/>
            <w:color w:val="auto"/>
            <w:sz w:val="28"/>
            <w:szCs w:val="28"/>
            <w:lang w:eastAsia="en-US"/>
          </w:rPr>
          <w:t>http://amnko.ru/index.php/russian/journals/</w:t>
        </w:r>
      </w:hyperlink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 xml:space="preserve">Азизова И.Ю. Методическая подготовка студентов-биологов в условиях </w:t>
      </w:r>
      <w:proofErr w:type="spellStart"/>
      <w:r w:rsidRPr="00FE1A2D">
        <w:rPr>
          <w:bCs/>
          <w:sz w:val="28"/>
          <w:szCs w:val="28"/>
          <w:lang w:eastAsia="en-US"/>
        </w:rPr>
        <w:t>гуманитаризации</w:t>
      </w:r>
      <w:proofErr w:type="spellEnd"/>
      <w:r w:rsidRPr="00FE1A2D">
        <w:rPr>
          <w:bCs/>
          <w:sz w:val="28"/>
          <w:szCs w:val="28"/>
          <w:lang w:eastAsia="en-US"/>
        </w:rPr>
        <w:t xml:space="preserve"> и </w:t>
      </w:r>
      <w:proofErr w:type="spellStart"/>
      <w:r w:rsidRPr="00FE1A2D">
        <w:rPr>
          <w:bCs/>
          <w:sz w:val="28"/>
          <w:szCs w:val="28"/>
          <w:lang w:eastAsia="en-US"/>
        </w:rPr>
        <w:t>технологизации</w:t>
      </w:r>
      <w:proofErr w:type="spellEnd"/>
      <w:r w:rsidRPr="00FE1A2D">
        <w:rPr>
          <w:bCs/>
          <w:sz w:val="28"/>
          <w:szCs w:val="28"/>
          <w:lang w:eastAsia="en-US"/>
        </w:rPr>
        <w:t xml:space="preserve"> педагогического образования // Проблемы развития методики обучения биологии и экологии в условиях социокультурной модернизации образования: Сборник материалов Международной научно-практической конференции (19-20 ноября 2013 г.). Выпуск 12. Санкт-Петербург / Под ред. Проф. Н.Д. Андреевой. – СПб.: Изд-во «ТЕССА», 2013. – 362 с. С. 69-71. (0,2 </w:t>
      </w:r>
      <w:proofErr w:type="spellStart"/>
      <w:r w:rsidRPr="00FE1A2D">
        <w:rPr>
          <w:bCs/>
          <w:sz w:val="28"/>
          <w:szCs w:val="28"/>
          <w:lang w:eastAsia="en-US"/>
        </w:rPr>
        <w:t>п.л</w:t>
      </w:r>
      <w:proofErr w:type="spellEnd"/>
      <w:r w:rsidRPr="00FE1A2D">
        <w:rPr>
          <w:bCs/>
          <w:sz w:val="28"/>
          <w:szCs w:val="28"/>
          <w:lang w:eastAsia="en-US"/>
        </w:rPr>
        <w:t>.).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 xml:space="preserve">Совершенствование программ подготовки учителя, ориентированных на решение проблем внедрения ФГОС общего образования // </w:t>
      </w:r>
      <w:r w:rsidRPr="00FE1A2D">
        <w:rPr>
          <w:sz w:val="28"/>
          <w:szCs w:val="28"/>
          <w:lang w:eastAsia="en-US"/>
        </w:rPr>
        <w:t>Учебно-методическое пособие для преподавателей высшей школы // Под ред. Пискуновой Е.В., Азизовой И.Ю. – СПб.: Из-во «Свое издательство», 2013. – 212 с. С.20-31; 74-86; 138-159. (13,3 / 1,9).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 xml:space="preserve">Азизова И.Ю. Опыт развития познавательных универсальных учебных действий учащихся в методической подготовке студентов-биологов // Педагогическая наука и современное образование: Сборник статей Всероссийской научно-практической конференции 6-7 февраля 2014 года / Ред. совет: Т.Б. Алексеева, И.В. Гладкая, И.Э. Кондракова, Н.М. Федорова – СПб.: Изд-во РГПУ им. А.И. Герцена, 2014. – 448 с. С. 208-211. (0,3 </w:t>
      </w:r>
      <w:proofErr w:type="spellStart"/>
      <w:r w:rsidRPr="00FE1A2D">
        <w:rPr>
          <w:bCs/>
          <w:sz w:val="28"/>
          <w:szCs w:val="28"/>
          <w:lang w:eastAsia="en-US"/>
        </w:rPr>
        <w:t>п.л</w:t>
      </w:r>
      <w:proofErr w:type="spellEnd"/>
      <w:r w:rsidRPr="00FE1A2D">
        <w:rPr>
          <w:bCs/>
          <w:sz w:val="28"/>
          <w:szCs w:val="28"/>
          <w:lang w:eastAsia="en-US"/>
        </w:rPr>
        <w:t>.).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 xml:space="preserve">Азизова И.Ю. Художественные образы в </w:t>
      </w:r>
      <w:proofErr w:type="spellStart"/>
      <w:r w:rsidRPr="00FE1A2D">
        <w:rPr>
          <w:bCs/>
          <w:sz w:val="28"/>
          <w:szCs w:val="28"/>
          <w:lang w:eastAsia="en-US"/>
        </w:rPr>
        <w:t>смыслопоисковом</w:t>
      </w:r>
      <w:proofErr w:type="spellEnd"/>
      <w:r w:rsidRPr="00FE1A2D">
        <w:rPr>
          <w:bCs/>
          <w:sz w:val="28"/>
          <w:szCs w:val="28"/>
          <w:lang w:eastAsia="en-US"/>
        </w:rPr>
        <w:t xml:space="preserve"> опыте методической подготовки студентов-биологов // Биологическое и экологическое образование студентов и школьников: актуальные проблемы и пути их решения: материалы II международной научно-практической конференции, посвященной 100-летию со дня рождения профессора М.П. Меркулова. 7-8 февраля 2014 года, Самара, Россия / отв. ред. А.А. Семенов. – Самара: ПГСГА, 2014. – 345 с. С. 69-74. (0,3 </w:t>
      </w:r>
      <w:proofErr w:type="spellStart"/>
      <w:r w:rsidRPr="00FE1A2D">
        <w:rPr>
          <w:bCs/>
          <w:sz w:val="28"/>
          <w:szCs w:val="28"/>
          <w:lang w:eastAsia="en-US"/>
        </w:rPr>
        <w:t>п.л</w:t>
      </w:r>
      <w:proofErr w:type="spellEnd"/>
      <w:r w:rsidRPr="00FE1A2D">
        <w:rPr>
          <w:bCs/>
          <w:sz w:val="28"/>
          <w:szCs w:val="28"/>
          <w:lang w:eastAsia="en-US"/>
        </w:rPr>
        <w:t>.).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 xml:space="preserve">Азизова И.Ю. Категория прекрасного в мире природы и жизни человека: Учебно-методическое пособие / Под ред. Проф. Н.Д. Андреевой. – СПб.: Изд-во РГПУ им. А.И. Герцена, 2014. – 159 с. (9,9 </w:t>
      </w:r>
      <w:proofErr w:type="spellStart"/>
      <w:r w:rsidRPr="00FE1A2D">
        <w:rPr>
          <w:bCs/>
          <w:sz w:val="28"/>
          <w:szCs w:val="28"/>
          <w:lang w:eastAsia="en-US"/>
        </w:rPr>
        <w:t>п.л</w:t>
      </w:r>
      <w:proofErr w:type="spellEnd"/>
      <w:r w:rsidRPr="00FE1A2D">
        <w:rPr>
          <w:bCs/>
          <w:sz w:val="28"/>
          <w:szCs w:val="28"/>
          <w:lang w:eastAsia="en-US"/>
        </w:rPr>
        <w:t>.).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 xml:space="preserve">Азизова И.Ю. Принцип </w:t>
      </w:r>
      <w:proofErr w:type="spellStart"/>
      <w:r w:rsidRPr="00FE1A2D">
        <w:rPr>
          <w:bCs/>
          <w:sz w:val="28"/>
          <w:szCs w:val="28"/>
          <w:lang w:eastAsia="en-US"/>
        </w:rPr>
        <w:t>культуротворчества</w:t>
      </w:r>
      <w:proofErr w:type="spellEnd"/>
      <w:r w:rsidRPr="00FE1A2D">
        <w:rPr>
          <w:bCs/>
          <w:sz w:val="28"/>
          <w:szCs w:val="28"/>
          <w:lang w:eastAsia="en-US"/>
        </w:rPr>
        <w:t xml:space="preserve"> в условиях </w:t>
      </w:r>
      <w:proofErr w:type="spellStart"/>
      <w:r w:rsidRPr="00FE1A2D">
        <w:rPr>
          <w:bCs/>
          <w:sz w:val="28"/>
          <w:szCs w:val="28"/>
          <w:lang w:eastAsia="en-US"/>
        </w:rPr>
        <w:t>гуманитаризации</w:t>
      </w:r>
      <w:proofErr w:type="spellEnd"/>
      <w:r w:rsidRPr="00FE1A2D">
        <w:rPr>
          <w:bCs/>
          <w:sz w:val="28"/>
          <w:szCs w:val="28"/>
          <w:lang w:eastAsia="en-US"/>
        </w:rPr>
        <w:t xml:space="preserve"> методической подготовки будущих учителей биологии // Научное мнение </w:t>
      </w:r>
      <w:r w:rsidRPr="00FE1A2D">
        <w:rPr>
          <w:sz w:val="28"/>
          <w:szCs w:val="28"/>
          <w:lang w:eastAsia="en-US"/>
        </w:rPr>
        <w:t xml:space="preserve">(рецензируемый журнал ВАК) </w:t>
      </w:r>
      <w:r w:rsidRPr="00FE1A2D">
        <w:rPr>
          <w:bCs/>
          <w:sz w:val="28"/>
          <w:szCs w:val="28"/>
          <w:lang w:eastAsia="en-US"/>
        </w:rPr>
        <w:t xml:space="preserve">№ 2 (2014). С. 76-80. – 9 с. (0,6 </w:t>
      </w:r>
      <w:proofErr w:type="spellStart"/>
      <w:r w:rsidRPr="00FE1A2D">
        <w:rPr>
          <w:bCs/>
          <w:sz w:val="28"/>
          <w:szCs w:val="28"/>
          <w:lang w:eastAsia="en-US"/>
        </w:rPr>
        <w:t>п.л</w:t>
      </w:r>
      <w:proofErr w:type="spellEnd"/>
      <w:r w:rsidRPr="00FE1A2D">
        <w:rPr>
          <w:bCs/>
          <w:sz w:val="28"/>
          <w:szCs w:val="28"/>
          <w:lang w:eastAsia="en-US"/>
        </w:rPr>
        <w:t xml:space="preserve">.). </w:t>
      </w:r>
      <w:hyperlink r:id="rId9" w:history="1">
        <w:r w:rsidRPr="00FE1A2D">
          <w:rPr>
            <w:rStyle w:val="a5"/>
            <w:bCs/>
            <w:color w:val="auto"/>
            <w:sz w:val="28"/>
            <w:szCs w:val="28"/>
            <w:lang w:eastAsia="en-US"/>
          </w:rPr>
          <w:t>http://unipress.pro/catalog.php?pid=50&amp;aid=1127</w:t>
        </w:r>
      </w:hyperlink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>Азизова И.Ю. Организация научно-исследовательской деятельности студентов-биологов в рамках освоения курсов цикла методических дисциплин // Непрерывное педагогическое образование в современном мире: от исследовательского поиска к продуктивным решениям. Реализация образовательных программ в образовательной среде вуза: Сборник статей по материалам научной конференции, 5 марта 2014 года. – СПб.: Изд-во «</w:t>
      </w:r>
      <w:proofErr w:type="spellStart"/>
      <w:r w:rsidRPr="00FE1A2D">
        <w:rPr>
          <w:bCs/>
          <w:sz w:val="28"/>
          <w:szCs w:val="28"/>
          <w:lang w:eastAsia="en-US"/>
        </w:rPr>
        <w:t>Лема</w:t>
      </w:r>
      <w:proofErr w:type="spellEnd"/>
      <w:r w:rsidRPr="00FE1A2D">
        <w:rPr>
          <w:bCs/>
          <w:sz w:val="28"/>
          <w:szCs w:val="28"/>
          <w:lang w:eastAsia="en-US"/>
        </w:rPr>
        <w:t xml:space="preserve">», 2014. – 253 с. С. 92-96. (0,3 </w:t>
      </w:r>
      <w:proofErr w:type="spellStart"/>
      <w:r w:rsidRPr="00FE1A2D">
        <w:rPr>
          <w:bCs/>
          <w:sz w:val="28"/>
          <w:szCs w:val="28"/>
          <w:lang w:eastAsia="en-US"/>
        </w:rPr>
        <w:t>п.л</w:t>
      </w:r>
      <w:proofErr w:type="spellEnd"/>
      <w:r w:rsidRPr="00FE1A2D">
        <w:rPr>
          <w:bCs/>
          <w:sz w:val="28"/>
          <w:szCs w:val="28"/>
          <w:lang w:eastAsia="en-US"/>
        </w:rPr>
        <w:t>.).</w:t>
      </w:r>
    </w:p>
    <w:p w:rsidR="00CD6C0E" w:rsidRPr="00FE1A2D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t xml:space="preserve"> </w:t>
      </w:r>
      <w:proofErr w:type="spellStart"/>
      <w:r w:rsidRPr="00FE1A2D">
        <w:rPr>
          <w:bCs/>
          <w:sz w:val="28"/>
          <w:szCs w:val="28"/>
          <w:lang w:eastAsia="en-US"/>
        </w:rPr>
        <w:t>Грецов</w:t>
      </w:r>
      <w:proofErr w:type="spellEnd"/>
      <w:r w:rsidRPr="00FE1A2D">
        <w:rPr>
          <w:bCs/>
          <w:sz w:val="28"/>
          <w:szCs w:val="28"/>
          <w:lang w:eastAsia="en-US"/>
        </w:rPr>
        <w:t xml:space="preserve"> А.Г. Без наркотиков и допинга. Радость честной победы. / Методические материалы для подростков и молодежи. – СПб., </w:t>
      </w:r>
      <w:proofErr w:type="spellStart"/>
      <w:r w:rsidRPr="00FE1A2D">
        <w:rPr>
          <w:bCs/>
          <w:sz w:val="28"/>
          <w:szCs w:val="28"/>
          <w:lang w:eastAsia="en-US"/>
        </w:rPr>
        <w:t>СПбОО</w:t>
      </w:r>
      <w:proofErr w:type="spellEnd"/>
      <w:r w:rsidRPr="00FE1A2D">
        <w:rPr>
          <w:bCs/>
          <w:sz w:val="28"/>
          <w:szCs w:val="28"/>
          <w:lang w:eastAsia="en-US"/>
        </w:rPr>
        <w:t xml:space="preserve"> «Центр гражданских, социальных, научных и культурных инициатив «СТРАТЕГИЯ»», 2013г. – 64с. </w:t>
      </w:r>
    </w:p>
    <w:p w:rsidR="00CD6C0E" w:rsidRPr="00ED4F80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FE1A2D">
        <w:rPr>
          <w:bCs/>
          <w:sz w:val="28"/>
          <w:szCs w:val="28"/>
          <w:lang w:eastAsia="en-US"/>
        </w:rPr>
        <w:lastRenderedPageBreak/>
        <w:t xml:space="preserve"> </w:t>
      </w:r>
      <w:proofErr w:type="spellStart"/>
      <w:r w:rsidRPr="00FE1A2D">
        <w:rPr>
          <w:bCs/>
          <w:sz w:val="28"/>
          <w:szCs w:val="28"/>
          <w:lang w:eastAsia="en-US"/>
        </w:rPr>
        <w:t>Грецов</w:t>
      </w:r>
      <w:proofErr w:type="spellEnd"/>
      <w:r w:rsidRPr="00FE1A2D">
        <w:rPr>
          <w:bCs/>
          <w:sz w:val="28"/>
          <w:szCs w:val="28"/>
          <w:lang w:eastAsia="en-US"/>
        </w:rPr>
        <w:t xml:space="preserve"> А.Г., Попова Е.Г. Мой выбор – здоровый образ жизни. / Методические материалы для подростков. – СПб., СПБОО «Центр гражданских, социальных, научных и культурных инициатив «</w:t>
      </w:r>
      <w:r w:rsidRPr="00ED4F80">
        <w:rPr>
          <w:bCs/>
          <w:sz w:val="28"/>
          <w:szCs w:val="28"/>
          <w:lang w:eastAsia="en-US"/>
        </w:rPr>
        <w:t>СТРАТЕГИЯ»», 2013г. – 52с.</w:t>
      </w:r>
    </w:p>
    <w:p w:rsidR="00CD6C0E" w:rsidRPr="00ED4F80" w:rsidRDefault="00CD6C0E" w:rsidP="008E3C6C">
      <w:pPr>
        <w:numPr>
          <w:ilvl w:val="0"/>
          <w:numId w:val="25"/>
        </w:numPr>
        <w:ind w:left="0" w:firstLine="0"/>
        <w:jc w:val="both"/>
        <w:rPr>
          <w:bCs/>
          <w:sz w:val="28"/>
          <w:szCs w:val="28"/>
          <w:lang w:eastAsia="en-US"/>
        </w:rPr>
      </w:pPr>
      <w:r w:rsidRPr="00ED4F80">
        <w:rPr>
          <w:sz w:val="28"/>
          <w:szCs w:val="28"/>
          <w:lang w:eastAsia="en-US"/>
        </w:rPr>
        <w:t>Козырев Ф.Н., Любимова О.Е. Методическое руководство к учебнику-тетради «Евангельские притчи». – СПб.: Издательство РХГА, 2013 – 80с.</w:t>
      </w:r>
    </w:p>
    <w:p w:rsidR="00CD6C0E" w:rsidRPr="00ED4F80" w:rsidRDefault="00CD6C0E" w:rsidP="008E3C6C">
      <w:pPr>
        <w:widowControl/>
        <w:numPr>
          <w:ilvl w:val="0"/>
          <w:numId w:val="25"/>
        </w:numPr>
        <w:ind w:left="0" w:firstLine="0"/>
        <w:jc w:val="both"/>
        <w:rPr>
          <w:sz w:val="28"/>
          <w:szCs w:val="28"/>
          <w:lang w:eastAsia="en-US"/>
        </w:rPr>
      </w:pPr>
      <w:r w:rsidRPr="00ED4F80">
        <w:rPr>
          <w:sz w:val="28"/>
          <w:szCs w:val="28"/>
          <w:lang w:eastAsia="en-US"/>
        </w:rPr>
        <w:t xml:space="preserve"> Козырев Ф.Н., Любимова О.Е. Методическое руководство к учебнику-тетради «Мудрость Востока». – СПб.: Издательство РХГА, 2014. – 88 с.</w:t>
      </w:r>
    </w:p>
    <w:p w:rsidR="00CD6C0E" w:rsidRPr="00C74F3F" w:rsidRDefault="00CD6C0E" w:rsidP="00DF7BEF">
      <w:pPr>
        <w:widowControl/>
        <w:jc w:val="both"/>
        <w:rPr>
          <w:sz w:val="28"/>
          <w:szCs w:val="28"/>
          <w:lang w:eastAsia="en-US"/>
        </w:rPr>
      </w:pPr>
    </w:p>
    <w:p w:rsidR="00CD6C0E" w:rsidRPr="00FE1A2D" w:rsidRDefault="00CD6C0E" w:rsidP="008E3C6C">
      <w:pPr>
        <w:widowControl/>
        <w:numPr>
          <w:ilvl w:val="1"/>
          <w:numId w:val="10"/>
        </w:numPr>
        <w:ind w:left="0" w:firstLine="0"/>
        <w:jc w:val="both"/>
        <w:rPr>
          <w:i/>
          <w:sz w:val="28"/>
          <w:szCs w:val="28"/>
          <w:lang w:eastAsia="en-US"/>
        </w:rPr>
      </w:pPr>
      <w:r w:rsidRPr="00FE1A2D">
        <w:rPr>
          <w:i/>
          <w:sz w:val="28"/>
          <w:szCs w:val="28"/>
          <w:lang w:eastAsia="en-US"/>
        </w:rPr>
        <w:t>Методические разработки:</w:t>
      </w:r>
    </w:p>
    <w:p w:rsidR="00CD6C0E" w:rsidRPr="00FE1A2D" w:rsidRDefault="00CD6C0E" w:rsidP="008E3C6C">
      <w:pPr>
        <w:widowControl/>
        <w:jc w:val="both"/>
        <w:rPr>
          <w:sz w:val="28"/>
          <w:szCs w:val="28"/>
          <w:lang w:eastAsia="en-US"/>
        </w:rPr>
      </w:pPr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  <w:lang w:eastAsia="en-US"/>
        </w:rPr>
      </w:pPr>
      <w:r w:rsidRPr="00FE1A2D">
        <w:rPr>
          <w:sz w:val="28"/>
          <w:szCs w:val="28"/>
          <w:lang w:eastAsia="en-US"/>
        </w:rPr>
        <w:t xml:space="preserve">Методическая разработка урока литературы в 5 классе. «Малые жанры фольклора. Пословицы и поговорки. </w:t>
      </w:r>
      <w:proofErr w:type="gramStart"/>
      <w:r w:rsidRPr="00FE1A2D">
        <w:rPr>
          <w:sz w:val="28"/>
          <w:szCs w:val="28"/>
          <w:lang w:eastAsia="en-US"/>
        </w:rPr>
        <w:t>Тематическая группа: пословицы и поговорки о здоровом образе жизни»</w:t>
      </w:r>
      <w:r w:rsidR="001A73F3">
        <w:rPr>
          <w:sz w:val="28"/>
          <w:szCs w:val="28"/>
          <w:lang w:eastAsia="en-US"/>
        </w:rPr>
        <w:t xml:space="preserve"> (автор:</w:t>
      </w:r>
      <w:proofErr w:type="gramEnd"/>
      <w:r w:rsidR="001A73F3">
        <w:rPr>
          <w:sz w:val="28"/>
          <w:szCs w:val="28"/>
          <w:lang w:eastAsia="en-US"/>
        </w:rPr>
        <w:t xml:space="preserve"> </w:t>
      </w:r>
      <w:proofErr w:type="gramStart"/>
      <w:r w:rsidR="001A73F3">
        <w:rPr>
          <w:sz w:val="28"/>
          <w:szCs w:val="28"/>
          <w:lang w:eastAsia="en-US"/>
        </w:rPr>
        <w:t>Николаева С.В., учитель русского языка и литературы).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FE1A2D">
        <w:rPr>
          <w:sz w:val="28"/>
          <w:szCs w:val="28"/>
          <w:lang w:eastAsia="en-US"/>
        </w:rPr>
        <w:t>Методическая разработка проекта «Развитие зависимости» (в рамках урока биологии и ОБЖ в 10 классе)</w:t>
      </w:r>
      <w:r w:rsidR="001A73F3">
        <w:rPr>
          <w:sz w:val="28"/>
          <w:szCs w:val="28"/>
          <w:lang w:eastAsia="en-US"/>
        </w:rPr>
        <w:t xml:space="preserve"> (авторы:</w:t>
      </w:r>
      <w:proofErr w:type="gramEnd"/>
      <w:r w:rsidR="001A73F3">
        <w:rPr>
          <w:sz w:val="28"/>
          <w:szCs w:val="28"/>
          <w:lang w:eastAsia="en-US"/>
        </w:rPr>
        <w:t xml:space="preserve"> </w:t>
      </w:r>
      <w:proofErr w:type="gramStart"/>
      <w:r w:rsidR="001A73F3">
        <w:rPr>
          <w:sz w:val="28"/>
          <w:szCs w:val="28"/>
          <w:lang w:eastAsia="en-US"/>
        </w:rPr>
        <w:t xml:space="preserve">Капитонова Т.А., </w:t>
      </w:r>
      <w:r w:rsidR="00230886">
        <w:rPr>
          <w:sz w:val="28"/>
          <w:szCs w:val="28"/>
          <w:lang w:eastAsia="en-US"/>
        </w:rPr>
        <w:t xml:space="preserve">учитель биологии; </w:t>
      </w:r>
      <w:proofErr w:type="spellStart"/>
      <w:r w:rsidR="00230886">
        <w:rPr>
          <w:sz w:val="28"/>
          <w:szCs w:val="28"/>
          <w:lang w:eastAsia="en-US"/>
        </w:rPr>
        <w:t>Грецов</w:t>
      </w:r>
      <w:proofErr w:type="spellEnd"/>
      <w:r w:rsidR="00230886">
        <w:rPr>
          <w:sz w:val="28"/>
          <w:szCs w:val="28"/>
          <w:lang w:eastAsia="en-US"/>
        </w:rPr>
        <w:t xml:space="preserve"> А.Г., педагог-психолог</w:t>
      </w:r>
      <w:r w:rsidR="001A73F3">
        <w:rPr>
          <w:sz w:val="28"/>
          <w:szCs w:val="28"/>
          <w:lang w:eastAsia="en-US"/>
        </w:rPr>
        <w:t>)</w:t>
      </w:r>
      <w:r w:rsidR="00230886">
        <w:rPr>
          <w:sz w:val="28"/>
          <w:szCs w:val="28"/>
          <w:lang w:eastAsia="en-US"/>
        </w:rPr>
        <w:t>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iCs/>
          <w:sz w:val="28"/>
          <w:szCs w:val="28"/>
        </w:rPr>
      </w:pPr>
      <w:proofErr w:type="gramStart"/>
      <w:r w:rsidRPr="00FE1A2D">
        <w:rPr>
          <w:sz w:val="28"/>
          <w:szCs w:val="28"/>
        </w:rPr>
        <w:t>М</w:t>
      </w:r>
      <w:r w:rsidRPr="00FE1A2D">
        <w:rPr>
          <w:iCs/>
          <w:sz w:val="28"/>
          <w:szCs w:val="28"/>
        </w:rPr>
        <w:t>етодическое обеспечение уроков по ОРКСЭ модуль</w:t>
      </w:r>
      <w:r>
        <w:rPr>
          <w:iCs/>
          <w:sz w:val="28"/>
          <w:szCs w:val="28"/>
        </w:rPr>
        <w:t xml:space="preserve"> «Основы православной культуры»</w:t>
      </w:r>
      <w:r w:rsidR="00230886">
        <w:rPr>
          <w:iCs/>
          <w:sz w:val="28"/>
          <w:szCs w:val="28"/>
        </w:rPr>
        <w:t xml:space="preserve"> (автор:</w:t>
      </w:r>
      <w:proofErr w:type="gramEnd"/>
      <w:r w:rsidR="00230886">
        <w:rPr>
          <w:iCs/>
          <w:sz w:val="28"/>
          <w:szCs w:val="28"/>
        </w:rPr>
        <w:t xml:space="preserve"> </w:t>
      </w:r>
      <w:proofErr w:type="gramStart"/>
      <w:r w:rsidR="00230886">
        <w:rPr>
          <w:iCs/>
          <w:sz w:val="28"/>
          <w:szCs w:val="28"/>
        </w:rPr>
        <w:t>Любимова О.Е., учитель русского языка и литературы).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iCs/>
          <w:sz w:val="28"/>
          <w:szCs w:val="28"/>
        </w:rPr>
        <w:t xml:space="preserve">Дополнительная образовательная программа </w:t>
      </w:r>
      <w:r w:rsidRPr="00FE1A2D">
        <w:rPr>
          <w:sz w:val="28"/>
          <w:szCs w:val="28"/>
        </w:rPr>
        <w:t>«Петербургские встречи» (художественно-краеведческая маст</w:t>
      </w:r>
      <w:r>
        <w:rPr>
          <w:sz w:val="28"/>
          <w:szCs w:val="28"/>
        </w:rPr>
        <w:t>ерская)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>Тимофеева Е.Н., учитель русского языка и литературы).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Методическая разработка урока по истории и культуре Санкт-Петербурга «Ямская слобода»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>Горшкова С.В., учитель истории и культуры Санкт-Петербурга).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Серия классных часов посвященных культуре питания «Математика питания»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>Фирсова О.В., учитель математики).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Методическая разработка классного часа «Предупреждение бытового травматизма»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>Павлова О.С., учитель географии)</w:t>
      </w:r>
      <w:r w:rsidRPr="00FE1A2D">
        <w:rPr>
          <w:sz w:val="28"/>
          <w:szCs w:val="28"/>
        </w:rPr>
        <w:t>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E1A2D">
        <w:rPr>
          <w:sz w:val="28"/>
          <w:szCs w:val="28"/>
        </w:rPr>
        <w:t xml:space="preserve">Информационно-методическое обеспечение международного проекта «Диалог за трапезой. </w:t>
      </w:r>
      <w:proofErr w:type="gramStart"/>
      <w:r w:rsidRPr="00FE1A2D">
        <w:rPr>
          <w:sz w:val="28"/>
          <w:szCs w:val="28"/>
        </w:rPr>
        <w:t xml:space="preserve">Бабушкины рецепты» совместно с гимназией им. Песталоцци г. </w:t>
      </w:r>
      <w:proofErr w:type="spellStart"/>
      <w:r w:rsidRPr="00FE1A2D">
        <w:rPr>
          <w:sz w:val="28"/>
          <w:szCs w:val="28"/>
        </w:rPr>
        <w:t>Родевиш</w:t>
      </w:r>
      <w:proofErr w:type="spellEnd"/>
      <w:r w:rsidRPr="00FE1A2D">
        <w:rPr>
          <w:sz w:val="28"/>
          <w:szCs w:val="28"/>
        </w:rPr>
        <w:t xml:space="preserve"> Германия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>Курочкина О.А., учитель немецкого языка)</w:t>
      </w:r>
      <w:r w:rsidRPr="00FE1A2D">
        <w:rPr>
          <w:sz w:val="28"/>
          <w:szCs w:val="28"/>
        </w:rPr>
        <w:t>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Программно-методические материалы по проекту «Организация работы редакционно-издательского отдела школьной газеты «Эпиграф»»</w:t>
      </w:r>
      <w:r w:rsidR="00230886">
        <w:rPr>
          <w:sz w:val="28"/>
          <w:szCs w:val="28"/>
        </w:rPr>
        <w:t xml:space="preserve"> (авторы: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>Белая И.Б., Колодяжный И.В., Наумова Г.Н., педагоги дополнительного образования)</w:t>
      </w:r>
      <w:r w:rsidRPr="00FE1A2D">
        <w:rPr>
          <w:sz w:val="28"/>
          <w:szCs w:val="28"/>
        </w:rPr>
        <w:t>.</w:t>
      </w:r>
      <w:r w:rsidR="00230886">
        <w:rPr>
          <w:sz w:val="28"/>
          <w:szCs w:val="28"/>
        </w:rPr>
        <w:t xml:space="preserve"> 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FE1A2D">
        <w:rPr>
          <w:sz w:val="28"/>
          <w:szCs w:val="28"/>
        </w:rPr>
        <w:t xml:space="preserve">Методическая разработка. </w:t>
      </w:r>
      <w:proofErr w:type="gramStart"/>
      <w:r w:rsidRPr="00FE1A2D">
        <w:rPr>
          <w:sz w:val="28"/>
          <w:szCs w:val="28"/>
        </w:rPr>
        <w:t>Обобщающий урок по теме «Организм человека»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spellStart"/>
      <w:proofErr w:type="gramStart"/>
      <w:r w:rsidR="00230886">
        <w:rPr>
          <w:sz w:val="28"/>
          <w:szCs w:val="28"/>
        </w:rPr>
        <w:t>Ходячева</w:t>
      </w:r>
      <w:proofErr w:type="spellEnd"/>
      <w:r w:rsidR="00230886">
        <w:rPr>
          <w:sz w:val="28"/>
          <w:szCs w:val="28"/>
        </w:rPr>
        <w:t xml:space="preserve"> Л.В., учитель начальных классов)</w:t>
      </w:r>
      <w:r w:rsidRPr="00FE1A2D">
        <w:rPr>
          <w:sz w:val="28"/>
          <w:szCs w:val="28"/>
        </w:rPr>
        <w:t>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Дополнительная образовательная программа по карате «</w:t>
      </w:r>
      <w:proofErr w:type="spellStart"/>
      <w:r w:rsidRPr="00FE1A2D">
        <w:rPr>
          <w:sz w:val="28"/>
          <w:szCs w:val="28"/>
        </w:rPr>
        <w:t>Сётокан</w:t>
      </w:r>
      <w:proofErr w:type="spellEnd"/>
      <w:r w:rsidRPr="00FE1A2D">
        <w:rPr>
          <w:sz w:val="28"/>
          <w:szCs w:val="28"/>
        </w:rPr>
        <w:t>» (для учащихся 7 – 16 лет)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>Кругликов А.П., учитель физической культуры).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Дополнительная образовательная программа по настольному теннису «Пинг-Понг» (для учащихся 12 – 16 лет)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 xml:space="preserve">Медников Э.В., </w:t>
      </w:r>
      <w:r w:rsidR="00230886">
        <w:rPr>
          <w:sz w:val="28"/>
          <w:szCs w:val="28"/>
        </w:rPr>
        <w:t>учитель физической культуры</w:t>
      </w:r>
      <w:r w:rsidR="00230886">
        <w:rPr>
          <w:sz w:val="28"/>
          <w:szCs w:val="28"/>
        </w:rPr>
        <w:t>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lastRenderedPageBreak/>
        <w:t>Дополнительная образовательная программа по ОФП «Силач» (для учащихся 12 – 16 лет)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spellStart"/>
      <w:proofErr w:type="gramStart"/>
      <w:r w:rsidR="00230886">
        <w:rPr>
          <w:sz w:val="28"/>
          <w:szCs w:val="28"/>
        </w:rPr>
        <w:t>Клипенштейн</w:t>
      </w:r>
      <w:proofErr w:type="spellEnd"/>
      <w:r w:rsidR="00230886">
        <w:rPr>
          <w:sz w:val="28"/>
          <w:szCs w:val="28"/>
        </w:rPr>
        <w:t xml:space="preserve"> И.Р., </w:t>
      </w:r>
      <w:r w:rsidR="00230886">
        <w:rPr>
          <w:sz w:val="28"/>
          <w:szCs w:val="28"/>
        </w:rPr>
        <w:t>учитель физической культуры</w:t>
      </w:r>
      <w:r w:rsidR="00230886">
        <w:rPr>
          <w:sz w:val="28"/>
          <w:szCs w:val="28"/>
        </w:rPr>
        <w:t>).</w:t>
      </w:r>
      <w:proofErr w:type="gramEnd"/>
    </w:p>
    <w:p w:rsidR="00CD6C0E" w:rsidRPr="00FE1A2D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Дополнительная образовательная программа по баскетболу «Мой друг - мяч» (для учащихся 12 – 16 лет)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 xml:space="preserve">Кругликов А.П., </w:t>
      </w:r>
      <w:r w:rsidR="00230886">
        <w:rPr>
          <w:sz w:val="28"/>
          <w:szCs w:val="28"/>
        </w:rPr>
        <w:t>учитель физической культуры</w:t>
      </w:r>
      <w:r w:rsidR="00230886">
        <w:rPr>
          <w:sz w:val="28"/>
          <w:szCs w:val="28"/>
        </w:rPr>
        <w:t>).</w:t>
      </w:r>
      <w:proofErr w:type="gramEnd"/>
    </w:p>
    <w:p w:rsidR="00CD6C0E" w:rsidRPr="001A73F3" w:rsidRDefault="00CD6C0E" w:rsidP="008E3C6C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FE1A2D">
        <w:rPr>
          <w:sz w:val="28"/>
          <w:szCs w:val="28"/>
        </w:rPr>
        <w:t>Дополнительная образовательная программа по футболу «Кожаный мяч» (для учащихся 10 – 13 лет)</w:t>
      </w:r>
      <w:r w:rsidR="00230886">
        <w:rPr>
          <w:sz w:val="28"/>
          <w:szCs w:val="28"/>
        </w:rPr>
        <w:t xml:space="preserve"> (автор:</w:t>
      </w:r>
      <w:proofErr w:type="gramEnd"/>
      <w:r w:rsidR="00230886">
        <w:rPr>
          <w:sz w:val="28"/>
          <w:szCs w:val="28"/>
        </w:rPr>
        <w:t xml:space="preserve"> </w:t>
      </w:r>
      <w:proofErr w:type="gramStart"/>
      <w:r w:rsidR="00230886">
        <w:rPr>
          <w:sz w:val="28"/>
          <w:szCs w:val="28"/>
        </w:rPr>
        <w:t xml:space="preserve">Нечаев А.В., </w:t>
      </w:r>
      <w:r w:rsidR="00230886">
        <w:rPr>
          <w:sz w:val="28"/>
          <w:szCs w:val="28"/>
        </w:rPr>
        <w:t>учитель физической культуры</w:t>
      </w:r>
      <w:r w:rsidR="0023088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A73F3" w:rsidRPr="00FE1A2D" w:rsidRDefault="001A73F3" w:rsidP="001A73F3">
      <w:pPr>
        <w:widowControl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Сценарий спортивного праздника, посвященного Дню рождения спортивного клуба «</w:t>
      </w:r>
      <w:r w:rsidRPr="001A73F3">
        <w:rPr>
          <w:sz w:val="28"/>
          <w:szCs w:val="28"/>
        </w:rPr>
        <w:t>Сокол-</w:t>
      </w:r>
      <w:proofErr w:type="spellStart"/>
      <w:r w:rsidRPr="001A73F3">
        <w:rPr>
          <w:sz w:val="28"/>
          <w:szCs w:val="28"/>
        </w:rPr>
        <w:t>Симаргл</w:t>
      </w:r>
      <w:proofErr w:type="spellEnd"/>
      <w:r>
        <w:rPr>
          <w:sz w:val="28"/>
          <w:szCs w:val="28"/>
        </w:rPr>
        <w:t>»</w:t>
      </w:r>
      <w:r w:rsidR="00230886">
        <w:rPr>
          <w:sz w:val="28"/>
          <w:szCs w:val="28"/>
        </w:rPr>
        <w:t xml:space="preserve"> (авторский коллектив учителей физической культуры и </w:t>
      </w:r>
      <w:r w:rsidR="00786E0F">
        <w:rPr>
          <w:sz w:val="28"/>
          <w:szCs w:val="28"/>
        </w:rPr>
        <w:t>участников клуба</w:t>
      </w:r>
      <w:r w:rsidR="002308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6C0E" w:rsidRPr="00747033" w:rsidRDefault="00CD6C0E" w:rsidP="008E3C6C">
      <w:pPr>
        <w:widowControl/>
        <w:jc w:val="both"/>
        <w:rPr>
          <w:sz w:val="28"/>
          <w:szCs w:val="28"/>
        </w:rPr>
      </w:pPr>
    </w:p>
    <w:p w:rsidR="00CD6C0E" w:rsidRPr="00FE1A2D" w:rsidRDefault="00CD6C0E" w:rsidP="008E3C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E1A2D">
        <w:rPr>
          <w:rFonts w:ascii="Times New Roman" w:hAnsi="Times New Roman"/>
          <w:i/>
          <w:sz w:val="28"/>
          <w:szCs w:val="28"/>
        </w:rPr>
        <w:t>Оценка эффективности результатов с обоснованием. (Охарактеризуйте влияние ОЭР на повышение эффективности учебно-методического, организационного, правового, финансово-экономического, кадрового, материально-технического обеспечения образовательного учреждения и районной системы образования в целом, влияние экспериментальной работы на развитие личности педагога и ученика)</w:t>
      </w:r>
    </w:p>
    <w:p w:rsidR="00CD6C0E" w:rsidRPr="00ED4F80" w:rsidRDefault="00CD6C0E" w:rsidP="00CE59E8">
      <w:pPr>
        <w:widowControl/>
        <w:jc w:val="both"/>
        <w:rPr>
          <w:b/>
          <w:sz w:val="36"/>
          <w:szCs w:val="36"/>
          <w:vertAlign w:val="superscript"/>
        </w:rPr>
      </w:pPr>
      <w:r w:rsidRPr="00ED4F80">
        <w:rPr>
          <w:b/>
          <w:sz w:val="36"/>
          <w:szCs w:val="36"/>
          <w:vertAlign w:val="superscript"/>
        </w:rPr>
        <w:t>ПСИХОЛОГО-ПЕДАГОГИЧЕСКАЯ ДИАГНОСТИКА</w:t>
      </w:r>
    </w:p>
    <w:p w:rsidR="00CD6C0E" w:rsidRPr="00C74F3F" w:rsidRDefault="00CD6C0E" w:rsidP="00CE59E8">
      <w:pPr>
        <w:widowControl/>
        <w:jc w:val="both"/>
        <w:rPr>
          <w:sz w:val="28"/>
          <w:szCs w:val="28"/>
        </w:rPr>
      </w:pPr>
      <w:r w:rsidRPr="00CE59E8">
        <w:rPr>
          <w:b/>
          <w:sz w:val="28"/>
          <w:szCs w:val="28"/>
        </w:rPr>
        <w:t>Диагностирование ценностей духовной культуры личности школьников в общей структуре их жизненных ориентиров: анкетирование учащихся</w:t>
      </w:r>
      <w:r>
        <w:rPr>
          <w:b/>
          <w:sz w:val="28"/>
          <w:szCs w:val="28"/>
        </w:rPr>
        <w:t xml:space="preserve"> </w:t>
      </w:r>
      <w:r w:rsidRPr="00C74F3F">
        <w:rPr>
          <w:sz w:val="28"/>
          <w:szCs w:val="28"/>
        </w:rPr>
        <w:t xml:space="preserve">(см. </w:t>
      </w:r>
      <w:r>
        <w:rPr>
          <w:sz w:val="28"/>
          <w:szCs w:val="28"/>
        </w:rPr>
        <w:t>ПРИЛОЖЕНИЕ 2)</w:t>
      </w:r>
    </w:p>
    <w:p w:rsidR="00CD6C0E" w:rsidRDefault="00CD6C0E" w:rsidP="00CE5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5D4E">
        <w:rPr>
          <w:sz w:val="28"/>
          <w:szCs w:val="28"/>
        </w:rPr>
        <w:t>о всех обследованных классах в числе доминирующих оказываются ценности, связанные с заботой о здо</w:t>
      </w:r>
      <w:r>
        <w:rPr>
          <w:sz w:val="28"/>
          <w:szCs w:val="28"/>
        </w:rPr>
        <w:t>ровье своей семьи и саморазвитием</w:t>
      </w:r>
      <w:r w:rsidRPr="00BD5D4E">
        <w:rPr>
          <w:sz w:val="28"/>
          <w:szCs w:val="28"/>
        </w:rPr>
        <w:t>. В младшем подростковом возрасте в число доминирующих ценностей попадает также общение с друзьями. Это вполне объяснимо возрастными особенностями (эмоциональное общ</w:t>
      </w:r>
      <w:r>
        <w:rPr>
          <w:sz w:val="28"/>
          <w:szCs w:val="28"/>
        </w:rPr>
        <w:t xml:space="preserve">ение как ведущая деятельность; </w:t>
      </w:r>
      <w:r w:rsidRPr="00BD5D4E">
        <w:rPr>
          <w:sz w:val="28"/>
          <w:szCs w:val="28"/>
        </w:rPr>
        <w:t xml:space="preserve">переориентация со старших на </w:t>
      </w:r>
      <w:r>
        <w:rPr>
          <w:sz w:val="28"/>
          <w:szCs w:val="28"/>
        </w:rPr>
        <w:t xml:space="preserve">авторитетных </w:t>
      </w:r>
      <w:r w:rsidRPr="00BD5D4E">
        <w:rPr>
          <w:sz w:val="28"/>
          <w:szCs w:val="28"/>
        </w:rPr>
        <w:t>сверстников). К старшему подростковому возрасту данная ценность</w:t>
      </w:r>
      <w:r>
        <w:rPr>
          <w:sz w:val="28"/>
          <w:szCs w:val="28"/>
        </w:rPr>
        <w:t xml:space="preserve"> уступает позиции суждению</w:t>
      </w:r>
      <w:r w:rsidRPr="00BD5D4E">
        <w:rPr>
          <w:sz w:val="28"/>
          <w:szCs w:val="28"/>
        </w:rPr>
        <w:t xml:space="preserve"> «Совершенствовать свои личностные качества» (т.е., по сути, это тоже форма саморазвития). </w:t>
      </w:r>
    </w:p>
    <w:p w:rsidR="00CD6C0E" w:rsidRPr="00BD5D4E" w:rsidRDefault="00CD6C0E" w:rsidP="00856B12">
      <w:pPr>
        <w:jc w:val="both"/>
        <w:rPr>
          <w:sz w:val="28"/>
          <w:szCs w:val="28"/>
        </w:rPr>
      </w:pPr>
      <w:r w:rsidRPr="00BD5D4E">
        <w:rPr>
          <w:sz w:val="28"/>
          <w:szCs w:val="28"/>
        </w:rPr>
        <w:t xml:space="preserve">Ценность «вести здоровый образ жизни» оценивается на уровне выше среднего, но в число доминирующих не попадает ни в одном классе. </w:t>
      </w:r>
      <w:r>
        <w:rPr>
          <w:sz w:val="28"/>
          <w:szCs w:val="28"/>
        </w:rPr>
        <w:t>Данный показатель свидетельствует о необходимости разворачивания в предстоящие годы объема и содержания ОЭР по проблеме исследования с привлечением как можно большего числа учащихся. У</w:t>
      </w:r>
      <w:r w:rsidRPr="00BD5D4E">
        <w:rPr>
          <w:sz w:val="28"/>
          <w:szCs w:val="28"/>
        </w:rPr>
        <w:t xml:space="preserve">ченики, с одной стороны, понимают важность здоровья и значимость образа жизни для его поддержки, но, с другой стороны, воспринимают данную ценность </w:t>
      </w:r>
      <w:r>
        <w:rPr>
          <w:sz w:val="28"/>
          <w:szCs w:val="28"/>
        </w:rPr>
        <w:t>не саму по себе (</w:t>
      </w:r>
      <w:r w:rsidRPr="00BD5D4E">
        <w:rPr>
          <w:sz w:val="28"/>
          <w:szCs w:val="28"/>
        </w:rPr>
        <w:t>терминальную</w:t>
      </w:r>
      <w:r>
        <w:rPr>
          <w:sz w:val="28"/>
          <w:szCs w:val="28"/>
        </w:rPr>
        <w:t>), а</w:t>
      </w:r>
      <w:r w:rsidRPr="00BD5D4E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</w:t>
      </w:r>
      <w:r w:rsidRPr="00BD5D4E">
        <w:rPr>
          <w:sz w:val="28"/>
          <w:szCs w:val="28"/>
        </w:rPr>
        <w:t xml:space="preserve"> инструментальн</w:t>
      </w:r>
      <w:r>
        <w:rPr>
          <w:sz w:val="28"/>
          <w:szCs w:val="28"/>
        </w:rPr>
        <w:t>ой, и</w:t>
      </w:r>
      <w:r w:rsidRPr="00BD5D4E">
        <w:rPr>
          <w:sz w:val="28"/>
          <w:szCs w:val="28"/>
        </w:rPr>
        <w:t>ными словами, здоровый образ жизни важен не сам по себе, как самоцель, а как инструмент для достижения других ценностей, в частности связанных с саморазвитием.</w:t>
      </w:r>
    </w:p>
    <w:p w:rsidR="00CD6C0E" w:rsidRPr="00BD5D4E" w:rsidRDefault="00CD6C0E" w:rsidP="00856B12">
      <w:pPr>
        <w:jc w:val="both"/>
        <w:rPr>
          <w:sz w:val="28"/>
          <w:szCs w:val="28"/>
        </w:rPr>
      </w:pPr>
      <w:r w:rsidRPr="00BD5D4E">
        <w:rPr>
          <w:sz w:val="28"/>
          <w:szCs w:val="28"/>
        </w:rPr>
        <w:tab/>
        <w:t xml:space="preserve">Показательно, что ценность заботы о здоровье оказывается на высоком уровне только тогда, когда речь идет о самых близких людях, членах семьи. Забота о здоровье не столь близких людей не набирает даже средние значения (как и желание помогать другим избавляться от вредных привычек). </w:t>
      </w:r>
      <w:r w:rsidRPr="00BD5D4E">
        <w:rPr>
          <w:sz w:val="28"/>
          <w:szCs w:val="28"/>
        </w:rPr>
        <w:lastRenderedPageBreak/>
        <w:t>Скорее всего, это объясняется тем, что здоровье и соответствующий ему образ жизни воспринимается школьниками как зона личной ответственности человека.</w:t>
      </w:r>
      <w:r>
        <w:rPr>
          <w:sz w:val="28"/>
          <w:szCs w:val="28"/>
        </w:rPr>
        <w:t xml:space="preserve"> И еще раз свидетельствует о необходимости продолжения и разворачивания опытно-экспериментальной работы коллективом школы.</w:t>
      </w:r>
    </w:p>
    <w:p w:rsidR="00CD6C0E" w:rsidRPr="00BD5D4E" w:rsidRDefault="00CD6C0E" w:rsidP="00856B12">
      <w:pPr>
        <w:jc w:val="both"/>
        <w:rPr>
          <w:sz w:val="28"/>
          <w:szCs w:val="28"/>
        </w:rPr>
      </w:pPr>
      <w:r w:rsidRPr="00BD5D4E">
        <w:rPr>
          <w:sz w:val="28"/>
          <w:szCs w:val="28"/>
        </w:rPr>
        <w:tab/>
        <w:t>Разнообразие и глубина суждений, высказываемых школьниками при ответе на открытые вопросы о способах реализации целей, свидетельствует о том, что они осознанно и осмысленно планируют жизненные перспективы. Наиболее часто эти суждения касаются ведения различных видов деятельности, направленной на саморазвитие (спорт, чтение, посещение культурных мероприятий и т.п.), добросовестного отношения к учебной и трудовой деятельности, а также психологических аспектов, обеспечивающих преобладание положительного настроения, самоконтроль, бесконфликтную коммуникацию.</w:t>
      </w:r>
    </w:p>
    <w:p w:rsidR="00CD6C0E" w:rsidRPr="00BD5D4E" w:rsidRDefault="00CD6C0E" w:rsidP="0085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5D4E">
        <w:rPr>
          <w:sz w:val="28"/>
          <w:szCs w:val="28"/>
        </w:rPr>
        <w:t>о мере взросления школьников достаточно четко прослеживается тенденция как к повышению общей оценки значимости предлагаемых жизненных ценностей, так и к тому, что они осознают больше способов их достижения. Это можно рассматривать как показатель эффективности воспитательной работы.</w:t>
      </w:r>
    </w:p>
    <w:p w:rsidR="00CD6C0E" w:rsidRDefault="00CD6C0E" w:rsidP="00CE59E8">
      <w:pPr>
        <w:ind w:firstLine="567"/>
        <w:jc w:val="both"/>
        <w:rPr>
          <w:b/>
          <w:sz w:val="28"/>
          <w:szCs w:val="28"/>
        </w:rPr>
      </w:pPr>
      <w:r w:rsidRPr="005921B6">
        <w:rPr>
          <w:b/>
          <w:sz w:val="28"/>
          <w:szCs w:val="28"/>
        </w:rPr>
        <w:t>Диагностирование мотивации к здоровому образу жизни:</w:t>
      </w:r>
      <w:r>
        <w:rPr>
          <w:b/>
          <w:sz w:val="26"/>
          <w:szCs w:val="26"/>
        </w:rPr>
        <w:t xml:space="preserve"> </w:t>
      </w:r>
      <w:r w:rsidRPr="00CE59E8">
        <w:rPr>
          <w:b/>
          <w:sz w:val="28"/>
          <w:szCs w:val="28"/>
        </w:rPr>
        <w:t>анкетирование учащихся</w:t>
      </w:r>
      <w:r>
        <w:rPr>
          <w:b/>
          <w:sz w:val="28"/>
          <w:szCs w:val="28"/>
        </w:rPr>
        <w:t xml:space="preserve"> </w:t>
      </w:r>
      <w:r w:rsidRPr="00C74F3F">
        <w:rPr>
          <w:sz w:val="28"/>
          <w:szCs w:val="28"/>
        </w:rPr>
        <w:t>(см. ПРИЛОЖЕНИЕ 3)</w:t>
      </w:r>
    </w:p>
    <w:p w:rsidR="00CD6C0E" w:rsidRDefault="00CD6C0E" w:rsidP="00856B12">
      <w:pPr>
        <w:jc w:val="both"/>
        <w:rPr>
          <w:sz w:val="28"/>
          <w:szCs w:val="28"/>
        </w:rPr>
      </w:pPr>
      <w:r w:rsidRPr="00BD5D4E">
        <w:rPr>
          <w:sz w:val="28"/>
          <w:szCs w:val="28"/>
        </w:rPr>
        <w:t>Полученные данные позволяют заключить, что испытуемые проявляют повышенный уровень мотивации к здоровому образу жизни. В большинстве семей жизнедеятельность (с позици</w:t>
      </w:r>
      <w:r>
        <w:rPr>
          <w:sz w:val="28"/>
          <w:szCs w:val="28"/>
        </w:rPr>
        <w:t>и</w:t>
      </w:r>
      <w:r w:rsidRPr="00BD5D4E">
        <w:rPr>
          <w:sz w:val="28"/>
          <w:szCs w:val="28"/>
        </w:rPr>
        <w:t xml:space="preserve"> соблюдения режима, рационального питания, двигательной активности) близка к тому, что вкладывается в данное понятие. </w:t>
      </w:r>
      <w:r>
        <w:rPr>
          <w:sz w:val="28"/>
          <w:szCs w:val="28"/>
        </w:rPr>
        <w:t xml:space="preserve">Низкие оценки почти не встречаются, преобладают во всех классах оценки, лежащие в интервале «выше среднего». </w:t>
      </w:r>
    </w:p>
    <w:p w:rsidR="00CD6C0E" w:rsidRPr="00BD5D4E" w:rsidRDefault="00CD6C0E" w:rsidP="00856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D4E">
        <w:rPr>
          <w:sz w:val="28"/>
          <w:szCs w:val="28"/>
        </w:rPr>
        <w:t xml:space="preserve">Наивысшие показатели наблюдаются в шестом классе: предположительно, это обусловлено тем, что именно в этот период большинство детей вступает в начало </w:t>
      </w:r>
      <w:proofErr w:type="spellStart"/>
      <w:r w:rsidRPr="00BD5D4E">
        <w:rPr>
          <w:sz w:val="28"/>
          <w:szCs w:val="28"/>
        </w:rPr>
        <w:t>пубертата</w:t>
      </w:r>
      <w:proofErr w:type="spellEnd"/>
      <w:r w:rsidRPr="00BD5D4E">
        <w:rPr>
          <w:sz w:val="28"/>
          <w:szCs w:val="28"/>
        </w:rPr>
        <w:t>, что сопровождается резким ускорением физиологических изменений и повышением чувствительности организма к факторам, входящим в понятие «здоровый образ жизни». Это можно рассматривать как положительный результат и выражение единства воспитательных позиций школы и семьи, т.к. родители уделяют повышенное внимание факторам, влияющим на здоровье ребенка, именно в тот промежуток времени, когда актуальность этого максимальна.</w:t>
      </w:r>
    </w:p>
    <w:p w:rsidR="00CD6C0E" w:rsidRPr="00BD5D4E" w:rsidRDefault="00CD6C0E" w:rsidP="00856B12">
      <w:pPr>
        <w:jc w:val="both"/>
        <w:rPr>
          <w:sz w:val="28"/>
          <w:szCs w:val="28"/>
        </w:rPr>
      </w:pPr>
      <w:r w:rsidRPr="00BD5D4E">
        <w:rPr>
          <w:sz w:val="28"/>
          <w:szCs w:val="28"/>
        </w:rPr>
        <w:tab/>
        <w:t>Интересно, что распределение ответов заметно отличается в 11-м классе: чаще фигурируют высокие значения, но выше среднего встречается реже, доминируют же средние показатели (в целом, выраженность мотивации к здоровому образу жизни несколько снижается). Вероятно, это объясняется тем, что в этот период доминантой в сознании как большинства школьников, так и их родителей становится подготовка к итоговой аттестации и поступлению в ВУЗ, планирование дальнейшей образовательной траектории. В связи с этим вопросы здорового образа жизни временно отходят на второй план.</w:t>
      </w:r>
      <w:r>
        <w:rPr>
          <w:sz w:val="28"/>
          <w:szCs w:val="28"/>
        </w:rPr>
        <w:t xml:space="preserve"> Данная тенденция объяснима и, хотя она не снижает общую оценку результатов воспитательной работы, педагогическому коллективу следует не только продолжать, но и интенсифицировать работу по развитию мотивации учащихся к здоровому образу жизни.</w:t>
      </w:r>
    </w:p>
    <w:p w:rsidR="00CD6C0E" w:rsidRDefault="00CD6C0E" w:rsidP="00CE59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Диагностирование отношения к своему здоровью: т</w:t>
      </w:r>
      <w:r w:rsidRPr="00856B12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ирование учащихся </w:t>
      </w:r>
      <w:r w:rsidRPr="00C74F3F">
        <w:rPr>
          <w:sz w:val="28"/>
          <w:szCs w:val="28"/>
        </w:rPr>
        <w:t>(см. ПРИЛОЖЕНИЕ 4)</w:t>
      </w:r>
    </w:p>
    <w:p w:rsidR="00CD6C0E" w:rsidRDefault="00CD6C0E" w:rsidP="00A34414">
      <w:pPr>
        <w:ind w:firstLine="567"/>
        <w:jc w:val="both"/>
        <w:rPr>
          <w:sz w:val="28"/>
          <w:szCs w:val="28"/>
        </w:rPr>
      </w:pPr>
      <w:r w:rsidRPr="00BD5D4E">
        <w:rPr>
          <w:sz w:val="28"/>
          <w:szCs w:val="28"/>
        </w:rPr>
        <w:t xml:space="preserve">Обращает на себя внимание явное преобладание средних показателей, эта тенденция практически идентична вне зависимости от возраста учеников. Скорее всего, это говорит о том, что отношение к здоровью </w:t>
      </w:r>
      <w:r>
        <w:rPr>
          <w:sz w:val="28"/>
          <w:szCs w:val="28"/>
        </w:rPr>
        <w:t>в школьном возрасте по большей части определяется еще не стабильной, ярко выраженной личностной позицией, а сохраняет значительный ситуативный элемент. В некоторых ситуациях школьники могут активно отстаивать идеи здорового образа жизни и следовать им в собственном поведении, но под влиянием различных обстоятельств данные идеи начинают игнорироваться. Это говорит о повышенном значении организации условий жизнедеятельности школьников, создания такой физической и социальной среды, в которой следование правилам ЗОЖ будет восприниматься как само собой разумеющееся.</w:t>
      </w:r>
    </w:p>
    <w:p w:rsidR="00CD6C0E" w:rsidRPr="005839A8" w:rsidRDefault="00CD6C0E" w:rsidP="00A34414">
      <w:pPr>
        <w:ind w:firstLine="567"/>
        <w:jc w:val="both"/>
        <w:rPr>
          <w:b/>
          <w:sz w:val="28"/>
          <w:szCs w:val="28"/>
        </w:rPr>
      </w:pPr>
      <w:r w:rsidRPr="005839A8">
        <w:rPr>
          <w:b/>
          <w:sz w:val="28"/>
          <w:szCs w:val="28"/>
        </w:rPr>
        <w:t xml:space="preserve">Диагностирование </w:t>
      </w:r>
      <w:r w:rsidRPr="00AA193A">
        <w:rPr>
          <w:b/>
          <w:sz w:val="28"/>
        </w:rPr>
        <w:t xml:space="preserve">самооценки </w:t>
      </w:r>
      <w:r>
        <w:rPr>
          <w:b/>
          <w:sz w:val="28"/>
        </w:rPr>
        <w:t xml:space="preserve">здорового </w:t>
      </w:r>
      <w:r w:rsidRPr="00AA193A">
        <w:rPr>
          <w:b/>
          <w:sz w:val="28"/>
        </w:rPr>
        <w:t xml:space="preserve">образа жизни для родителей </w:t>
      </w:r>
      <w:r w:rsidRPr="005839A8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 xml:space="preserve"> (</w:t>
      </w:r>
      <w:r w:rsidRPr="00AA193A">
        <w:rPr>
          <w:b/>
          <w:sz w:val="28"/>
        </w:rPr>
        <w:t>модифицированная анкета И.Ю. Абросимовой, 2010</w:t>
      </w:r>
      <w:r>
        <w:rPr>
          <w:b/>
          <w:sz w:val="28"/>
          <w:szCs w:val="28"/>
        </w:rPr>
        <w:t>)</w:t>
      </w:r>
    </w:p>
    <w:p w:rsidR="00CD6C0E" w:rsidRDefault="00CD6C0E" w:rsidP="005839A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A8">
        <w:rPr>
          <w:sz w:val="28"/>
          <w:szCs w:val="28"/>
        </w:rPr>
        <w:t>В оценке образа жизни, даваемом родителями, преобладают средние показатели (53%); оценить образ жизни как безусловно здоровый можно в 26% случаев</w:t>
      </w:r>
      <w:r>
        <w:rPr>
          <w:sz w:val="28"/>
          <w:szCs w:val="28"/>
        </w:rPr>
        <w:t>.</w:t>
      </w:r>
    </w:p>
    <w:p w:rsidR="00CD6C0E" w:rsidRDefault="00CD6C0E" w:rsidP="005839A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A8">
        <w:rPr>
          <w:sz w:val="28"/>
          <w:szCs w:val="28"/>
        </w:rPr>
        <w:t>В целом, такую картину можно рассматривать как благоприятную, хотя в оценке образа жизни сохраняется и значительный ситуативный элемент: в некоторых аспектах образ жизни является здоровым, но под влиянием средовых обстоятельств возможны отклонения</w:t>
      </w:r>
      <w:r>
        <w:rPr>
          <w:sz w:val="28"/>
          <w:szCs w:val="28"/>
        </w:rPr>
        <w:t>.</w:t>
      </w:r>
    </w:p>
    <w:p w:rsidR="00CD6C0E" w:rsidRPr="005839A8" w:rsidRDefault="00CD6C0E" w:rsidP="005839A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A8">
        <w:rPr>
          <w:sz w:val="28"/>
          <w:szCs w:val="28"/>
        </w:rPr>
        <w:t>Полученные данные органично перекликаются с результатами исследования отношения школьников к своему здоровью, что служит подтверждением надежности полученных данных. Средняя оценка образа жизни, даваемая родителями пяти- и шестиклассников, практически идентична (13 и 12,75 соответственно). Но в шестом классе выше дисперсия оценивания: чаще встречаются как более высокие, так и более низкие баллы, то е</w:t>
      </w:r>
      <w:r>
        <w:rPr>
          <w:sz w:val="28"/>
          <w:szCs w:val="28"/>
        </w:rPr>
        <w:t>с</w:t>
      </w:r>
      <w:r w:rsidRPr="005839A8">
        <w:rPr>
          <w:sz w:val="28"/>
          <w:szCs w:val="28"/>
        </w:rPr>
        <w:t>ть родители подходят к оценке образа жизни более дифференцированно</w:t>
      </w:r>
      <w:r>
        <w:rPr>
          <w:sz w:val="28"/>
          <w:szCs w:val="28"/>
        </w:rPr>
        <w:t xml:space="preserve">, что </w:t>
      </w:r>
      <w:r w:rsidRPr="005839A8">
        <w:rPr>
          <w:sz w:val="28"/>
          <w:szCs w:val="28"/>
        </w:rPr>
        <w:t xml:space="preserve">можно трактовать как благоприятный результат воспитательной работы. </w:t>
      </w:r>
    </w:p>
    <w:p w:rsidR="00CD6C0E" w:rsidRDefault="00CD6C0E" w:rsidP="00A34414">
      <w:pPr>
        <w:ind w:firstLine="567"/>
        <w:jc w:val="both"/>
        <w:rPr>
          <w:sz w:val="28"/>
          <w:szCs w:val="28"/>
        </w:rPr>
      </w:pPr>
    </w:p>
    <w:p w:rsidR="00CD6C0E" w:rsidRPr="00ED4F80" w:rsidRDefault="00CD6C0E" w:rsidP="00386330">
      <w:pPr>
        <w:ind w:firstLine="567"/>
        <w:jc w:val="both"/>
        <w:rPr>
          <w:b/>
          <w:sz w:val="36"/>
          <w:szCs w:val="36"/>
          <w:vertAlign w:val="superscript"/>
        </w:rPr>
      </w:pPr>
      <w:r w:rsidRPr="00ED4F80">
        <w:rPr>
          <w:b/>
          <w:sz w:val="36"/>
          <w:szCs w:val="36"/>
          <w:vertAlign w:val="superscript"/>
        </w:rPr>
        <w:t>РАЗВИТИЕ ПРОФЕССИОНАЛЬНЫХ КОМПЕТЕНЦИЙ</w:t>
      </w:r>
    </w:p>
    <w:p w:rsidR="00CD6C0E" w:rsidRDefault="00CD6C0E" w:rsidP="008E3C6C">
      <w:pPr>
        <w:pStyle w:val="2"/>
        <w:jc w:val="both"/>
        <w:rPr>
          <w:rStyle w:val="ss-choice-label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E7A98">
        <w:rPr>
          <w:b w:val="0"/>
          <w:sz w:val="28"/>
          <w:szCs w:val="28"/>
        </w:rPr>
        <w:t xml:space="preserve">Повышение квалификации учителей по новой </w:t>
      </w:r>
      <w:r>
        <w:rPr>
          <w:b w:val="0"/>
          <w:sz w:val="28"/>
          <w:szCs w:val="28"/>
        </w:rPr>
        <w:t>«</w:t>
      </w:r>
      <w:r w:rsidRPr="007E7A98">
        <w:rPr>
          <w:b w:val="0"/>
          <w:sz w:val="28"/>
          <w:szCs w:val="28"/>
        </w:rPr>
        <w:t>персонифицированной</w:t>
      </w:r>
      <w:r>
        <w:rPr>
          <w:b w:val="0"/>
          <w:sz w:val="28"/>
          <w:szCs w:val="28"/>
        </w:rPr>
        <w:t>»</w:t>
      </w:r>
      <w:r w:rsidRPr="007E7A98">
        <w:rPr>
          <w:b w:val="0"/>
          <w:sz w:val="28"/>
          <w:szCs w:val="28"/>
        </w:rPr>
        <w:t xml:space="preserve"> модели </w:t>
      </w:r>
      <w:r>
        <w:rPr>
          <w:b w:val="0"/>
          <w:sz w:val="28"/>
          <w:szCs w:val="28"/>
        </w:rPr>
        <w:t xml:space="preserve">(программы: </w:t>
      </w:r>
      <w:r w:rsidRPr="007E7A98">
        <w:rPr>
          <w:rStyle w:val="ss-choice-label"/>
          <w:b w:val="0"/>
          <w:sz w:val="28"/>
          <w:szCs w:val="28"/>
        </w:rPr>
        <w:t>«Информационные и коммуникационные технологии в практике работы учителя-предметника»</w:t>
      </w:r>
      <w:r>
        <w:rPr>
          <w:rStyle w:val="ss-choice-label"/>
          <w:b w:val="0"/>
          <w:sz w:val="28"/>
          <w:szCs w:val="28"/>
        </w:rPr>
        <w:t xml:space="preserve">; </w:t>
      </w:r>
      <w:r w:rsidRPr="00A60F8C">
        <w:rPr>
          <w:rStyle w:val="ss-choice-label"/>
          <w:b w:val="0"/>
          <w:sz w:val="28"/>
          <w:szCs w:val="28"/>
        </w:rPr>
        <w:t>«Искусство: методы и технологии работы с культурным наследием»</w:t>
      </w:r>
      <w:r>
        <w:rPr>
          <w:rStyle w:val="ss-choice-label"/>
          <w:b w:val="0"/>
          <w:sz w:val="28"/>
          <w:szCs w:val="28"/>
        </w:rPr>
        <w:t xml:space="preserve">; </w:t>
      </w:r>
      <w:r w:rsidRPr="00A60F8C">
        <w:rPr>
          <w:rStyle w:val="ss-choice-label"/>
          <w:b w:val="0"/>
          <w:sz w:val="28"/>
          <w:szCs w:val="28"/>
        </w:rPr>
        <w:t>«Основы ОРКСЭ в начальной школе (Технологии реализации)»</w:t>
      </w:r>
      <w:r>
        <w:rPr>
          <w:rStyle w:val="ss-choice-label"/>
          <w:b w:val="0"/>
          <w:sz w:val="28"/>
          <w:szCs w:val="28"/>
        </w:rPr>
        <w:t xml:space="preserve">; </w:t>
      </w:r>
      <w:r w:rsidRPr="00A60F8C">
        <w:rPr>
          <w:rStyle w:val="ss-choice-label"/>
          <w:b w:val="0"/>
          <w:sz w:val="28"/>
          <w:szCs w:val="28"/>
        </w:rPr>
        <w:t>«Наука о погоде и климате ХХI век. Программа повышения квалификации для учителей географии»</w:t>
      </w:r>
      <w:r>
        <w:rPr>
          <w:rStyle w:val="ss-choice-label"/>
          <w:b w:val="0"/>
          <w:sz w:val="28"/>
          <w:szCs w:val="28"/>
        </w:rPr>
        <w:t>).</w:t>
      </w:r>
    </w:p>
    <w:p w:rsidR="00CD6C0E" w:rsidRDefault="00CD6C0E" w:rsidP="008E3C6C">
      <w:pPr>
        <w:pStyle w:val="2"/>
        <w:jc w:val="both"/>
        <w:rPr>
          <w:rStyle w:val="ss-choice-label"/>
          <w:b w:val="0"/>
          <w:sz w:val="28"/>
          <w:szCs w:val="28"/>
        </w:rPr>
      </w:pPr>
      <w:r>
        <w:rPr>
          <w:rStyle w:val="ss-choice-label"/>
          <w:b w:val="0"/>
          <w:sz w:val="28"/>
          <w:szCs w:val="28"/>
        </w:rPr>
        <w:t xml:space="preserve">- Участие педагогов в районном туре конкурса «Петербургский урок» (дипломант и лауреат); районном конкурсе </w:t>
      </w:r>
      <w:r w:rsidRPr="00FE1A2D">
        <w:rPr>
          <w:rStyle w:val="ss-choice-label"/>
          <w:b w:val="0"/>
          <w:sz w:val="28"/>
          <w:szCs w:val="28"/>
        </w:rPr>
        <w:t>«Молодой специалист»</w:t>
      </w:r>
      <w:r>
        <w:rPr>
          <w:rStyle w:val="ss-choice-label"/>
          <w:b w:val="0"/>
          <w:sz w:val="28"/>
          <w:szCs w:val="28"/>
        </w:rPr>
        <w:t xml:space="preserve"> (дипломант);</w:t>
      </w:r>
    </w:p>
    <w:p w:rsidR="00CD6C0E" w:rsidRDefault="00CD6C0E" w:rsidP="008E3C6C">
      <w:pPr>
        <w:pStyle w:val="2"/>
        <w:jc w:val="both"/>
        <w:rPr>
          <w:rStyle w:val="ss-choice-label"/>
          <w:b w:val="0"/>
          <w:sz w:val="28"/>
          <w:szCs w:val="28"/>
        </w:rPr>
      </w:pPr>
      <w:r>
        <w:rPr>
          <w:rStyle w:val="ss-choice-label"/>
          <w:b w:val="0"/>
          <w:sz w:val="28"/>
          <w:szCs w:val="28"/>
        </w:rPr>
        <w:t xml:space="preserve">- Награждение педагога </w:t>
      </w:r>
      <w:r w:rsidRPr="00FE1A2D">
        <w:rPr>
          <w:rStyle w:val="ss-choice-label"/>
          <w:b w:val="0"/>
          <w:sz w:val="28"/>
          <w:szCs w:val="28"/>
        </w:rPr>
        <w:t>нагрудны</w:t>
      </w:r>
      <w:r>
        <w:rPr>
          <w:rStyle w:val="ss-choice-label"/>
          <w:b w:val="0"/>
          <w:sz w:val="28"/>
          <w:szCs w:val="28"/>
        </w:rPr>
        <w:t>м</w:t>
      </w:r>
      <w:r w:rsidRPr="00FE1A2D">
        <w:rPr>
          <w:rStyle w:val="ss-choice-label"/>
          <w:b w:val="0"/>
          <w:sz w:val="28"/>
          <w:szCs w:val="28"/>
        </w:rPr>
        <w:t xml:space="preserve"> знак</w:t>
      </w:r>
      <w:r>
        <w:rPr>
          <w:rStyle w:val="ss-choice-label"/>
          <w:b w:val="0"/>
          <w:sz w:val="28"/>
          <w:szCs w:val="28"/>
        </w:rPr>
        <w:t>ом</w:t>
      </w:r>
      <w:r w:rsidRPr="00FE1A2D">
        <w:rPr>
          <w:rStyle w:val="ss-choice-label"/>
          <w:b w:val="0"/>
          <w:sz w:val="28"/>
          <w:szCs w:val="28"/>
        </w:rPr>
        <w:t xml:space="preserve"> "За заслуги в развитии физической культуры и спорта Санкт-Петербурга"</w:t>
      </w:r>
    </w:p>
    <w:p w:rsidR="00CD6C0E" w:rsidRPr="00ED4F80" w:rsidRDefault="00CD6C0E" w:rsidP="00386330">
      <w:pPr>
        <w:pStyle w:val="2"/>
        <w:spacing w:before="0" w:beforeAutospacing="0" w:after="0" w:afterAutospacing="0"/>
        <w:jc w:val="both"/>
        <w:rPr>
          <w:vertAlign w:val="superscript"/>
        </w:rPr>
      </w:pPr>
      <w:r w:rsidRPr="00ED4F80">
        <w:rPr>
          <w:rStyle w:val="ss-choice-label"/>
          <w:vertAlign w:val="superscript"/>
        </w:rPr>
        <w:lastRenderedPageBreak/>
        <w:t>ПРОФЕССИОНАЛЬНАЯ РЕФЛЕКСИЯ</w:t>
      </w:r>
    </w:p>
    <w:p w:rsidR="00CD6C0E" w:rsidRPr="00386330" w:rsidRDefault="00CD6C0E" w:rsidP="00386330">
      <w:pPr>
        <w:widowControl/>
        <w:numPr>
          <w:ilvl w:val="0"/>
          <w:numId w:val="11"/>
        </w:numPr>
        <w:ind w:left="0" w:firstLine="0"/>
        <w:jc w:val="both"/>
        <w:rPr>
          <w:sz w:val="28"/>
          <w:szCs w:val="28"/>
          <w:lang w:eastAsia="en-US"/>
        </w:rPr>
      </w:pPr>
      <w:r w:rsidRPr="00386330">
        <w:rPr>
          <w:sz w:val="28"/>
          <w:szCs w:val="28"/>
          <w:lang w:eastAsia="en-US"/>
        </w:rPr>
        <w:t xml:space="preserve">Учителя-экспериментаторы выразили желание продолжить работу и выступили с инициативами по формированию культуры здорового образа жизни учащихся, что является показателем эволюции идей </w:t>
      </w:r>
      <w:proofErr w:type="spellStart"/>
      <w:r w:rsidRPr="00386330">
        <w:rPr>
          <w:sz w:val="28"/>
          <w:szCs w:val="28"/>
          <w:lang w:eastAsia="en-US"/>
        </w:rPr>
        <w:t>гуманитаризации</w:t>
      </w:r>
      <w:proofErr w:type="spellEnd"/>
      <w:r w:rsidRPr="00386330">
        <w:rPr>
          <w:sz w:val="28"/>
          <w:szCs w:val="28"/>
          <w:lang w:eastAsia="en-US"/>
        </w:rPr>
        <w:t xml:space="preserve"> и </w:t>
      </w:r>
      <w:proofErr w:type="spellStart"/>
      <w:r w:rsidRPr="00386330">
        <w:rPr>
          <w:sz w:val="28"/>
          <w:szCs w:val="28"/>
          <w:lang w:eastAsia="en-US"/>
        </w:rPr>
        <w:t>экологизации</w:t>
      </w:r>
      <w:proofErr w:type="spellEnd"/>
      <w:r w:rsidRPr="00386330">
        <w:rPr>
          <w:sz w:val="28"/>
          <w:szCs w:val="28"/>
          <w:lang w:eastAsia="en-US"/>
        </w:rPr>
        <w:t xml:space="preserve"> образовательного процесса. Есть сотрудники школы, желающие включиться в экспериментальную работу в следующем учебном году.</w:t>
      </w:r>
    </w:p>
    <w:p w:rsidR="00CD6C0E" w:rsidRPr="00386330" w:rsidRDefault="00CD6C0E" w:rsidP="00386330">
      <w:pPr>
        <w:widowControl/>
        <w:jc w:val="both"/>
        <w:rPr>
          <w:sz w:val="28"/>
          <w:szCs w:val="28"/>
          <w:lang w:eastAsia="en-US"/>
        </w:rPr>
      </w:pPr>
    </w:p>
    <w:p w:rsidR="00CD6C0E" w:rsidRPr="00ED4F80" w:rsidRDefault="00CD6C0E" w:rsidP="00386330">
      <w:pPr>
        <w:widowControl/>
        <w:jc w:val="both"/>
        <w:rPr>
          <w:b/>
          <w:sz w:val="36"/>
          <w:szCs w:val="36"/>
          <w:vertAlign w:val="superscript"/>
          <w:lang w:eastAsia="en-US"/>
        </w:rPr>
      </w:pPr>
      <w:r w:rsidRPr="00ED4F80">
        <w:rPr>
          <w:b/>
          <w:sz w:val="36"/>
          <w:szCs w:val="36"/>
          <w:vertAlign w:val="superscript"/>
          <w:lang w:eastAsia="en-US"/>
        </w:rPr>
        <w:t>ПРИВЛЕЧЕНИЕ РОДИТЕЛЕЙ К ЭСПЕРИМЕНТАЛЬНОЙ ДЕЯТЕЛЬНОСТИ</w:t>
      </w:r>
    </w:p>
    <w:p w:rsidR="00CD6C0E" w:rsidRPr="00386330" w:rsidRDefault="00CD6C0E" w:rsidP="008E3C6C">
      <w:pPr>
        <w:widowControl/>
        <w:numPr>
          <w:ilvl w:val="0"/>
          <w:numId w:val="11"/>
        </w:numPr>
        <w:ind w:left="0" w:firstLine="0"/>
        <w:jc w:val="both"/>
        <w:rPr>
          <w:sz w:val="28"/>
          <w:szCs w:val="28"/>
          <w:lang w:eastAsia="en-US"/>
        </w:rPr>
      </w:pPr>
      <w:r w:rsidRPr="00386330">
        <w:rPr>
          <w:sz w:val="28"/>
          <w:szCs w:val="28"/>
          <w:lang w:eastAsia="en-US"/>
        </w:rPr>
        <w:t>На общешкольном родительском собрании проведена беседа с родителями на предмет их отношения к работе опытно-экспериментальной работе. Родители принимают активное участие (в том числе в организации экскурсий, тематических вечеров, исследовательских и творческих проектов).</w:t>
      </w:r>
    </w:p>
    <w:p w:rsidR="00CD6C0E" w:rsidRDefault="00CD6C0E" w:rsidP="008E3C6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5A2065" w:rsidRDefault="00CD6C0E" w:rsidP="008E3C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A2065">
        <w:rPr>
          <w:rFonts w:ascii="Times New Roman" w:hAnsi="Times New Roman"/>
          <w:i/>
          <w:sz w:val="28"/>
          <w:szCs w:val="28"/>
        </w:rPr>
        <w:t>Транслируемость</w:t>
      </w:r>
      <w:proofErr w:type="spellEnd"/>
      <w:r w:rsidRPr="005A2065">
        <w:rPr>
          <w:rFonts w:ascii="Times New Roman" w:hAnsi="Times New Roman"/>
          <w:i/>
          <w:sz w:val="28"/>
          <w:szCs w:val="28"/>
        </w:rPr>
        <w:t xml:space="preserve"> опыта и востребованность продуктов ОЭР педагогической общественностью района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5A2065">
        <w:rPr>
          <w:sz w:val="28"/>
          <w:szCs w:val="28"/>
          <w:lang w:eastAsia="en-US"/>
        </w:rPr>
        <w:t>Трансляция опыта была осуществлена в виде участия в семинарах, конференциях районного, городского, всероссийского и международного уровней, а также в виде публикаций участников эксперимента.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5A2065">
        <w:rPr>
          <w:b/>
          <w:sz w:val="28"/>
          <w:szCs w:val="28"/>
          <w:lang w:eastAsia="en-US"/>
        </w:rPr>
        <w:t>3-4 октября 2013</w:t>
      </w:r>
      <w:r w:rsidRPr="005A2065">
        <w:rPr>
          <w:sz w:val="28"/>
          <w:szCs w:val="28"/>
          <w:lang w:eastAsia="en-US"/>
        </w:rPr>
        <w:t xml:space="preserve">. Участие в работе международной научной конференции «Непрерывное образование в современном мире: от исследовательского поиска к продуктивным решениям» (к 20-летию НИИ НПО РГПУ им. А.И. Герцена). Организация работы </w:t>
      </w:r>
      <w:r w:rsidRPr="005A2065">
        <w:rPr>
          <w:bCs/>
          <w:sz w:val="28"/>
          <w:szCs w:val="28"/>
          <w:lang w:eastAsia="en-US"/>
        </w:rPr>
        <w:t>секции №3. «Инновационные процессы в непрерывном педагогическом образовании». Выступление с докладом «</w:t>
      </w:r>
      <w:r w:rsidRPr="005A2065">
        <w:rPr>
          <w:sz w:val="28"/>
          <w:szCs w:val="28"/>
          <w:lang w:eastAsia="en-US"/>
        </w:rPr>
        <w:t>Система условий развития научно-исследовательских компетенций в методической подготовке студентов-биологов</w:t>
      </w:r>
      <w:r w:rsidRPr="005A2065">
        <w:rPr>
          <w:bCs/>
          <w:sz w:val="28"/>
          <w:szCs w:val="28"/>
          <w:lang w:eastAsia="en-US"/>
        </w:rPr>
        <w:t xml:space="preserve">». Организация работы дискуссионной площадки №4. «Кто будет обучать </w:t>
      </w:r>
      <w:proofErr w:type="spellStart"/>
      <w:r w:rsidRPr="005A2065">
        <w:rPr>
          <w:bCs/>
          <w:sz w:val="28"/>
          <w:szCs w:val="28"/>
          <w:lang w:eastAsia="en-US"/>
        </w:rPr>
        <w:t>homo</w:t>
      </w:r>
      <w:proofErr w:type="spellEnd"/>
      <w:r w:rsidRPr="005A2065">
        <w:rPr>
          <w:bCs/>
          <w:sz w:val="28"/>
          <w:szCs w:val="28"/>
          <w:lang w:eastAsia="en-US"/>
        </w:rPr>
        <w:t xml:space="preserve"> </w:t>
      </w:r>
      <w:proofErr w:type="spellStart"/>
      <w:r w:rsidRPr="005A2065">
        <w:rPr>
          <w:bCs/>
          <w:sz w:val="28"/>
          <w:szCs w:val="28"/>
          <w:lang w:eastAsia="en-US"/>
        </w:rPr>
        <w:t>innovaticus</w:t>
      </w:r>
      <w:proofErr w:type="spellEnd"/>
      <w:r w:rsidRPr="005A2065">
        <w:rPr>
          <w:bCs/>
          <w:sz w:val="28"/>
          <w:szCs w:val="28"/>
          <w:lang w:eastAsia="en-US"/>
        </w:rPr>
        <w:t>, или как готовить инновационного учителя?». Сертификат участника.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5A2065">
        <w:rPr>
          <w:b/>
          <w:bCs/>
          <w:sz w:val="28"/>
          <w:szCs w:val="28"/>
          <w:lang w:eastAsia="en-US"/>
        </w:rPr>
        <w:t>25 октября 2013</w:t>
      </w:r>
      <w:r w:rsidRPr="005A2065">
        <w:rPr>
          <w:bCs/>
          <w:sz w:val="28"/>
          <w:szCs w:val="28"/>
          <w:lang w:eastAsia="en-US"/>
        </w:rPr>
        <w:t xml:space="preserve">. Работа на курсах повышения квалификации для учителей </w:t>
      </w:r>
      <w:r w:rsidRPr="005A2065">
        <w:rPr>
          <w:sz w:val="28"/>
          <w:szCs w:val="28"/>
          <w:lang w:eastAsia="en-US"/>
        </w:rPr>
        <w:t>образовательных учреждений Ленинградской области (г. Кингисепп) по теме "Преподавание естественнонаучных дисциплин с учетом ФГОС" 8 часов.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5A206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Pr="005A2065">
        <w:rPr>
          <w:b/>
          <w:sz w:val="28"/>
          <w:szCs w:val="28"/>
        </w:rPr>
        <w:t>9 ноября 2013г.</w:t>
      </w:r>
      <w:r w:rsidRPr="005A2065">
        <w:rPr>
          <w:sz w:val="28"/>
          <w:szCs w:val="28"/>
        </w:rPr>
        <w:t xml:space="preserve"> Участие в работе Международного научно-методического семинара «Перспективы развития системы непрерывного экологического образования». Выступление с докладами: «Система работы школы по модели «Школа экологического образования»»; «Развитие исследовательской культуры учащихся при выполнении лабораторных работ экологического содержания на уроках биологии»; «Развитие исследовательской компетентности учащихся на уроках химии».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5A2065">
        <w:rPr>
          <w:b/>
          <w:sz w:val="28"/>
          <w:szCs w:val="28"/>
          <w:lang w:eastAsia="en-US"/>
        </w:rPr>
        <w:t>12 ноября 2013 г.</w:t>
      </w:r>
      <w:r w:rsidRPr="005A2065">
        <w:rPr>
          <w:sz w:val="28"/>
          <w:szCs w:val="28"/>
          <w:lang w:eastAsia="en-US"/>
        </w:rPr>
        <w:t xml:space="preserve"> Участие во второй Всероссийской научно-практической конференции «Модернизация общего образования: поиск проблем и </w:t>
      </w:r>
      <w:r w:rsidRPr="005A2065">
        <w:rPr>
          <w:sz w:val="28"/>
          <w:szCs w:val="28"/>
          <w:lang w:eastAsia="en-US"/>
        </w:rPr>
        <w:lastRenderedPageBreak/>
        <w:t>решений». Выступление с сообщением «К вопросу о методической подготовке студентов-биологов к формированию познавательных учебных действий школьников на основе организации учебных исследований». Сертификат участника.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5A2065">
        <w:rPr>
          <w:b/>
          <w:sz w:val="28"/>
          <w:szCs w:val="28"/>
          <w:lang w:eastAsia="en-US"/>
        </w:rPr>
        <w:t>12</w:t>
      </w:r>
      <w:r>
        <w:rPr>
          <w:b/>
          <w:sz w:val="28"/>
          <w:szCs w:val="28"/>
          <w:lang w:eastAsia="en-US"/>
        </w:rPr>
        <w:t>-</w:t>
      </w:r>
      <w:r w:rsidRPr="005A2065">
        <w:rPr>
          <w:b/>
          <w:sz w:val="28"/>
          <w:szCs w:val="28"/>
          <w:lang w:eastAsia="en-US"/>
        </w:rPr>
        <w:t xml:space="preserve">15 ноября 2013г. </w:t>
      </w:r>
      <w:r w:rsidRPr="005A2065">
        <w:rPr>
          <w:sz w:val="28"/>
          <w:szCs w:val="28"/>
          <w:lang w:eastAsia="en-US"/>
        </w:rPr>
        <w:t>Участие в Международном научно-практическом семинаре «Образовательная среда: технология организации» (Финляндия). Выступление с докладом: «Стратегия развития школы как инструмент управления изменениями».</w:t>
      </w:r>
    </w:p>
    <w:p w:rsidR="00CD6C0E" w:rsidRDefault="00CD6C0E" w:rsidP="008E3C6C">
      <w:pPr>
        <w:widowControl/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5A2065">
        <w:rPr>
          <w:b/>
          <w:sz w:val="28"/>
          <w:szCs w:val="28"/>
          <w:lang w:eastAsia="en-US"/>
        </w:rPr>
        <w:t>18-20 ноября 2013г</w:t>
      </w:r>
      <w:r w:rsidRPr="005A2065">
        <w:rPr>
          <w:sz w:val="28"/>
          <w:szCs w:val="28"/>
          <w:lang w:eastAsia="en-US"/>
        </w:rPr>
        <w:t xml:space="preserve">. Участие в работе </w:t>
      </w:r>
      <w:r w:rsidRPr="005A2065">
        <w:rPr>
          <w:bCs/>
          <w:sz w:val="28"/>
          <w:szCs w:val="28"/>
          <w:lang w:eastAsia="en-US"/>
        </w:rPr>
        <w:t xml:space="preserve">Международной научно-практической конференции «Проблемы развития методики обучения биологии и экологии в условиях социокультурной модернизации образования». Ведущая круглого стола: </w:t>
      </w:r>
      <w:r w:rsidRPr="005A2065">
        <w:rPr>
          <w:sz w:val="28"/>
          <w:szCs w:val="28"/>
          <w:lang w:eastAsia="en-US"/>
        </w:rPr>
        <w:t>секции «Современные проблемы биологического и экологического образования в вузе»</w:t>
      </w:r>
      <w:r w:rsidRPr="005A2065">
        <w:rPr>
          <w:bCs/>
          <w:sz w:val="28"/>
          <w:szCs w:val="28"/>
          <w:lang w:eastAsia="en-US"/>
        </w:rPr>
        <w:t>. Сертификат участника.</w:t>
      </w:r>
    </w:p>
    <w:p w:rsidR="00CD6C0E" w:rsidRPr="00EB6531" w:rsidRDefault="00CD6C0E" w:rsidP="008E3C6C">
      <w:pPr>
        <w:widowControl/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EB6531">
        <w:rPr>
          <w:b/>
          <w:bCs/>
          <w:sz w:val="28"/>
          <w:szCs w:val="28"/>
          <w:lang w:eastAsia="en-US"/>
        </w:rPr>
        <w:t>28 ноября 2013г.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Мастер-класс «</w:t>
      </w:r>
      <w:proofErr w:type="spellStart"/>
      <w:r>
        <w:rPr>
          <w:bCs/>
          <w:sz w:val="28"/>
          <w:szCs w:val="28"/>
          <w:lang w:eastAsia="en-US"/>
        </w:rPr>
        <w:t>Смысложизненные</w:t>
      </w:r>
      <w:proofErr w:type="spellEnd"/>
      <w:r>
        <w:rPr>
          <w:bCs/>
          <w:sz w:val="28"/>
          <w:szCs w:val="28"/>
          <w:lang w:eastAsia="en-US"/>
        </w:rPr>
        <w:t xml:space="preserve"> мотивы в поэзии Омара </w:t>
      </w:r>
      <w:proofErr w:type="spellStart"/>
      <w:r>
        <w:rPr>
          <w:bCs/>
          <w:sz w:val="28"/>
          <w:szCs w:val="28"/>
          <w:lang w:eastAsia="en-US"/>
        </w:rPr>
        <w:t>Хайама</w:t>
      </w:r>
      <w:proofErr w:type="spellEnd"/>
      <w:r>
        <w:rPr>
          <w:bCs/>
          <w:sz w:val="28"/>
          <w:szCs w:val="28"/>
          <w:lang w:eastAsia="en-US"/>
        </w:rPr>
        <w:t xml:space="preserve">» </w:t>
      </w:r>
      <w:r w:rsidRPr="00EB6531">
        <w:rPr>
          <w:b/>
          <w:bCs/>
          <w:sz w:val="28"/>
          <w:szCs w:val="28"/>
          <w:lang w:eastAsia="en-US"/>
        </w:rPr>
        <w:t xml:space="preserve"> </w:t>
      </w:r>
      <w:r w:rsidRPr="00EB6531">
        <w:rPr>
          <w:bCs/>
          <w:sz w:val="28"/>
          <w:szCs w:val="28"/>
          <w:lang w:eastAsia="en-US"/>
        </w:rPr>
        <w:t>на курсах повышения квалификации работников образования по программе</w:t>
      </w:r>
      <w:r>
        <w:rPr>
          <w:bCs/>
          <w:sz w:val="28"/>
          <w:szCs w:val="28"/>
          <w:lang w:eastAsia="en-US"/>
        </w:rPr>
        <w:t xml:space="preserve"> «Духовно-нравственное образование: Петербургский вектор» (Модуль «Педагогические технологии и методики») на базе Русской Христианской Гуманитарной Академии.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5A2065">
        <w:rPr>
          <w:b/>
          <w:bCs/>
          <w:sz w:val="28"/>
          <w:szCs w:val="28"/>
          <w:lang w:eastAsia="en-US"/>
        </w:rPr>
        <w:t xml:space="preserve">3 декабря 2013г. </w:t>
      </w:r>
      <w:r w:rsidRPr="005A2065">
        <w:rPr>
          <w:bCs/>
          <w:sz w:val="28"/>
          <w:szCs w:val="28"/>
          <w:lang w:eastAsia="en-US"/>
        </w:rPr>
        <w:t>Участие в работе</w:t>
      </w:r>
      <w:r w:rsidRPr="005A2065">
        <w:rPr>
          <w:b/>
          <w:bCs/>
          <w:sz w:val="28"/>
          <w:szCs w:val="28"/>
          <w:lang w:eastAsia="en-US"/>
        </w:rPr>
        <w:t xml:space="preserve"> </w:t>
      </w:r>
      <w:r w:rsidRPr="005A2065">
        <w:rPr>
          <w:bCs/>
          <w:sz w:val="28"/>
          <w:szCs w:val="28"/>
          <w:lang w:eastAsia="en-US"/>
        </w:rPr>
        <w:t>районного семинара «Новые технологии формирования культуры здорового образа жизни в начальной школе». Сертификат участника.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5A2065">
        <w:rPr>
          <w:b/>
          <w:bCs/>
          <w:sz w:val="28"/>
          <w:szCs w:val="28"/>
          <w:lang w:eastAsia="en-US"/>
        </w:rPr>
        <w:t xml:space="preserve">12 декабря 2013г. </w:t>
      </w:r>
      <w:r w:rsidRPr="005A2065">
        <w:rPr>
          <w:bCs/>
          <w:sz w:val="28"/>
          <w:szCs w:val="28"/>
          <w:lang w:eastAsia="en-US"/>
        </w:rPr>
        <w:t>Участие в круглом столе «Современные образовательные технологии и методики как средство повышения качества образования». Выступление с сообщением «Возможности исследовательской деятельности учащихся в преподавании биологии».</w:t>
      </w:r>
    </w:p>
    <w:p w:rsidR="00CD6C0E" w:rsidRDefault="00CD6C0E" w:rsidP="008E3C6C">
      <w:pPr>
        <w:widowControl/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5A2065">
        <w:rPr>
          <w:b/>
          <w:bCs/>
          <w:sz w:val="28"/>
          <w:szCs w:val="28"/>
          <w:lang w:eastAsia="en-US"/>
        </w:rPr>
        <w:t>6-7 февраля 2014г.</w:t>
      </w:r>
      <w:r w:rsidRPr="005A2065">
        <w:rPr>
          <w:bCs/>
          <w:sz w:val="28"/>
          <w:szCs w:val="28"/>
          <w:lang w:eastAsia="en-US"/>
        </w:rPr>
        <w:t xml:space="preserve"> Участие в работе Всероссийской научно-практической конференции «Педагогическая наука и современное образование». Получен сертификат участника.</w:t>
      </w:r>
    </w:p>
    <w:p w:rsidR="00CD6C0E" w:rsidRPr="00386330" w:rsidRDefault="00CD6C0E" w:rsidP="008E3C6C">
      <w:pPr>
        <w:widowControl/>
        <w:spacing w:after="200" w:line="276" w:lineRule="auto"/>
        <w:jc w:val="both"/>
        <w:rPr>
          <w:bCs/>
          <w:sz w:val="28"/>
          <w:szCs w:val="28"/>
          <w:lang w:eastAsia="en-US"/>
        </w:rPr>
      </w:pPr>
      <w:r w:rsidRPr="00386330">
        <w:rPr>
          <w:b/>
          <w:bCs/>
          <w:sz w:val="28"/>
          <w:szCs w:val="28"/>
          <w:lang w:eastAsia="en-US"/>
        </w:rPr>
        <w:t>12</w:t>
      </w:r>
      <w:r>
        <w:rPr>
          <w:b/>
          <w:bCs/>
          <w:sz w:val="28"/>
          <w:szCs w:val="28"/>
          <w:lang w:eastAsia="en-US"/>
        </w:rPr>
        <w:t>-</w:t>
      </w:r>
      <w:r w:rsidRPr="00386330">
        <w:rPr>
          <w:b/>
          <w:bCs/>
          <w:sz w:val="28"/>
          <w:szCs w:val="28"/>
          <w:lang w:eastAsia="en-US"/>
        </w:rPr>
        <w:t xml:space="preserve">13 февраля 2014г. </w:t>
      </w:r>
      <w:r w:rsidRPr="00386330">
        <w:rPr>
          <w:bCs/>
          <w:sz w:val="28"/>
          <w:szCs w:val="28"/>
          <w:lang w:eastAsia="en-US"/>
        </w:rPr>
        <w:t xml:space="preserve">Участие в работе </w:t>
      </w:r>
      <w:r w:rsidRPr="00386330">
        <w:rPr>
          <w:bCs/>
          <w:sz w:val="28"/>
          <w:szCs w:val="28"/>
          <w:lang w:val="en-US" w:eastAsia="en-US"/>
        </w:rPr>
        <w:t>VI</w:t>
      </w:r>
      <w:r w:rsidRPr="00386330">
        <w:rPr>
          <w:bCs/>
          <w:sz w:val="28"/>
          <w:szCs w:val="28"/>
          <w:lang w:eastAsia="en-US"/>
        </w:rPr>
        <w:t xml:space="preserve"> Всероссийской научно-практической конференции «Естественно-математическое образование в современной школе: опыт, проблемы, перспективы». Выступление с докладом «Различные виды упражнений по химии для закрепления материала по химии».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5A2065">
        <w:rPr>
          <w:b/>
          <w:bCs/>
          <w:sz w:val="28"/>
          <w:szCs w:val="28"/>
          <w:lang w:eastAsia="en-US"/>
        </w:rPr>
        <w:t>27 февраля 2014</w:t>
      </w:r>
      <w:r>
        <w:rPr>
          <w:b/>
          <w:bCs/>
          <w:sz w:val="28"/>
          <w:szCs w:val="28"/>
          <w:lang w:eastAsia="en-US"/>
        </w:rPr>
        <w:t>г</w:t>
      </w:r>
      <w:r w:rsidRPr="005A2065">
        <w:rPr>
          <w:b/>
          <w:bCs/>
          <w:sz w:val="28"/>
          <w:szCs w:val="28"/>
          <w:lang w:eastAsia="en-US"/>
        </w:rPr>
        <w:t>.</w:t>
      </w:r>
      <w:r w:rsidRPr="005A2065">
        <w:rPr>
          <w:bCs/>
          <w:sz w:val="28"/>
          <w:szCs w:val="28"/>
          <w:lang w:eastAsia="en-US"/>
        </w:rPr>
        <w:t xml:space="preserve"> </w:t>
      </w:r>
      <w:r w:rsidRPr="005A2065">
        <w:rPr>
          <w:sz w:val="28"/>
          <w:szCs w:val="28"/>
          <w:lang w:eastAsia="en-US"/>
        </w:rPr>
        <w:t xml:space="preserve">Тренинг «Моделирование интерактивных учебных занятий по биологии» на курсах повышения квалификации работников образования по программе «Теория решения изобретательских задач и развитие творческого воображения» на базе Санкт-Петербургского центра </w:t>
      </w:r>
      <w:r w:rsidRPr="005A2065">
        <w:rPr>
          <w:sz w:val="28"/>
          <w:szCs w:val="28"/>
          <w:lang w:eastAsia="en-US"/>
        </w:rPr>
        <w:lastRenderedPageBreak/>
        <w:t>детского (юношеского) технического творчества. Организация и проведение тренинга Азизовой И.Ю.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kern w:val="2"/>
          <w:sz w:val="28"/>
          <w:szCs w:val="28"/>
          <w:lang w:eastAsia="en-US"/>
        </w:rPr>
      </w:pPr>
      <w:r w:rsidRPr="005A2065">
        <w:rPr>
          <w:b/>
          <w:sz w:val="28"/>
          <w:szCs w:val="28"/>
          <w:lang w:eastAsia="en-US"/>
        </w:rPr>
        <w:t>19 марта</w:t>
      </w:r>
      <w:r w:rsidRPr="005A2065">
        <w:rPr>
          <w:sz w:val="28"/>
          <w:szCs w:val="28"/>
          <w:lang w:eastAsia="en-US"/>
        </w:rPr>
        <w:t xml:space="preserve"> </w:t>
      </w:r>
      <w:r w:rsidRPr="002627B3">
        <w:rPr>
          <w:b/>
          <w:sz w:val="28"/>
          <w:szCs w:val="28"/>
          <w:lang w:eastAsia="en-US"/>
        </w:rPr>
        <w:t>2014</w:t>
      </w:r>
      <w:r>
        <w:rPr>
          <w:b/>
          <w:sz w:val="28"/>
          <w:szCs w:val="28"/>
          <w:lang w:eastAsia="en-US"/>
        </w:rPr>
        <w:t>г</w:t>
      </w:r>
      <w:r w:rsidRPr="005A2065">
        <w:rPr>
          <w:sz w:val="28"/>
          <w:szCs w:val="28"/>
          <w:lang w:eastAsia="en-US"/>
        </w:rPr>
        <w:t>. Участие (</w:t>
      </w:r>
      <w:r w:rsidRPr="005A2065">
        <w:rPr>
          <w:sz w:val="28"/>
          <w:szCs w:val="28"/>
          <w:lang w:val="en-US" w:eastAsia="en-US"/>
        </w:rPr>
        <w:t>on</w:t>
      </w:r>
      <w:r w:rsidRPr="005A2065">
        <w:rPr>
          <w:sz w:val="28"/>
          <w:szCs w:val="28"/>
          <w:lang w:eastAsia="en-US"/>
        </w:rPr>
        <w:t>-</w:t>
      </w:r>
      <w:r w:rsidRPr="005A2065">
        <w:rPr>
          <w:sz w:val="28"/>
          <w:szCs w:val="28"/>
          <w:lang w:val="en-US" w:eastAsia="en-US"/>
        </w:rPr>
        <w:t>line</w:t>
      </w:r>
      <w:r w:rsidRPr="005A2065">
        <w:rPr>
          <w:sz w:val="28"/>
          <w:szCs w:val="28"/>
          <w:lang w:eastAsia="en-US"/>
        </w:rPr>
        <w:t>) в работе II Научно-практической конференции с международным участием «Биологическое и экологическое образование: проблемы, состояние и перспективы развития»,</w:t>
      </w:r>
      <w:r w:rsidRPr="005A2065">
        <w:rPr>
          <w:kern w:val="2"/>
          <w:sz w:val="28"/>
          <w:szCs w:val="28"/>
          <w:lang w:eastAsia="en-US"/>
        </w:rPr>
        <w:t xml:space="preserve"> проводимой РГПУ им. А.И. Герцена, научно-образовательного центра «Новые образовательные технологии» Дагестанского государственного педагогического университета (г. Махачкала) и </w:t>
      </w:r>
      <w:r w:rsidRPr="005A2065">
        <w:rPr>
          <w:sz w:val="28"/>
          <w:szCs w:val="28"/>
          <w:lang w:eastAsia="en-US"/>
        </w:rPr>
        <w:t>Южного федерального университета (г. Ростов на Дону)</w:t>
      </w:r>
      <w:r w:rsidRPr="005A2065">
        <w:rPr>
          <w:kern w:val="2"/>
          <w:sz w:val="28"/>
          <w:szCs w:val="28"/>
          <w:lang w:eastAsia="en-US"/>
        </w:rPr>
        <w:t>. Выступление с докладом «</w:t>
      </w:r>
      <w:r w:rsidRPr="005A2065">
        <w:rPr>
          <w:sz w:val="28"/>
          <w:szCs w:val="28"/>
          <w:lang w:eastAsia="en-US"/>
        </w:rPr>
        <w:t>Система условий развития научно-исследовательских компетенций в методической подготовке студентов-биологов</w:t>
      </w:r>
      <w:r w:rsidRPr="005A2065">
        <w:rPr>
          <w:kern w:val="2"/>
          <w:sz w:val="28"/>
          <w:szCs w:val="28"/>
          <w:lang w:eastAsia="en-US"/>
        </w:rPr>
        <w:t>».</w:t>
      </w:r>
    </w:p>
    <w:p w:rsidR="00CD6C0E" w:rsidRPr="005A2065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 w:rsidRPr="005A2065">
        <w:rPr>
          <w:b/>
          <w:kern w:val="2"/>
          <w:sz w:val="28"/>
          <w:szCs w:val="28"/>
          <w:lang w:eastAsia="en-US"/>
        </w:rPr>
        <w:t>Апрель 2014</w:t>
      </w:r>
      <w:r>
        <w:rPr>
          <w:b/>
          <w:kern w:val="2"/>
          <w:sz w:val="28"/>
          <w:szCs w:val="28"/>
          <w:lang w:eastAsia="en-US"/>
        </w:rPr>
        <w:t>г</w:t>
      </w:r>
      <w:r w:rsidRPr="005A2065">
        <w:rPr>
          <w:b/>
          <w:kern w:val="2"/>
          <w:sz w:val="28"/>
          <w:szCs w:val="28"/>
          <w:lang w:eastAsia="en-US"/>
        </w:rPr>
        <w:t>.</w:t>
      </w:r>
      <w:r w:rsidRPr="005A2065">
        <w:rPr>
          <w:kern w:val="2"/>
          <w:sz w:val="28"/>
          <w:szCs w:val="28"/>
          <w:lang w:eastAsia="en-US"/>
        </w:rPr>
        <w:t xml:space="preserve"> Участие </w:t>
      </w:r>
      <w:r w:rsidRPr="005A2065">
        <w:rPr>
          <w:sz w:val="28"/>
          <w:szCs w:val="28"/>
          <w:lang w:eastAsia="en-US"/>
        </w:rPr>
        <w:t>в выставке научных достижений ученых университета (публикации: «Учебно-методический комплекс «Категория прекрасного в мире природы и жизни человека»»; «Учебное пособие «Как стать ученым?: Рекомендации юным исследователям и их руководителям»»).</w:t>
      </w:r>
    </w:p>
    <w:p w:rsidR="00CD6C0E" w:rsidRPr="005A2065" w:rsidRDefault="00CD6C0E" w:rsidP="008E3C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A2065">
        <w:rPr>
          <w:rFonts w:ascii="Times New Roman" w:hAnsi="Times New Roman"/>
          <w:i/>
          <w:sz w:val="28"/>
          <w:szCs w:val="28"/>
        </w:rPr>
        <w:t>Оценка процесса опытно-экспериментальной деятельности:</w:t>
      </w:r>
    </w:p>
    <w:p w:rsidR="00CD6C0E" w:rsidRDefault="00CD6C0E" w:rsidP="005A20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386330" w:rsidRDefault="00CD6C0E" w:rsidP="005A206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Препятствия для освоении нововведений, возникшие риски и потери:</w:t>
      </w:r>
    </w:p>
    <w:p w:rsidR="00CD6C0E" w:rsidRPr="00386330" w:rsidRDefault="00CD6C0E" w:rsidP="008E3C6C">
      <w:pPr>
        <w:pStyle w:val="a8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Недостаточная эффективность вариативной части учебных программ базовых и профильных курсов, программ элективных курсов, а также курсов дополнительного образования вследствие неоднородной насыщенности их содержанием о здоровом образе жизни и сохранении здоровья.</w:t>
      </w:r>
    </w:p>
    <w:p w:rsidR="00CD6C0E" w:rsidRPr="00386330" w:rsidRDefault="00CD6C0E" w:rsidP="008E3C6C">
      <w:pPr>
        <w:pStyle w:val="a8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Большие временные и энергетические затраты для учителей, вызванные:</w:t>
      </w:r>
    </w:p>
    <w:p w:rsidR="00CD6C0E" w:rsidRPr="00386330" w:rsidRDefault="00CD6C0E" w:rsidP="008E3C6C">
      <w:pPr>
        <w:pStyle w:val="a8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разработкой учебных программ и программно-методических материалов, направленных на развитие культуры здоровья учащихся;</w:t>
      </w:r>
    </w:p>
    <w:p w:rsidR="00CD6C0E" w:rsidRPr="00386330" w:rsidRDefault="00CD6C0E" w:rsidP="008E3C6C">
      <w:pPr>
        <w:pStyle w:val="a8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оформлением отчетной документации.</w:t>
      </w:r>
    </w:p>
    <w:p w:rsidR="00CD6C0E" w:rsidRPr="005A2065" w:rsidRDefault="00CD6C0E" w:rsidP="008E3C6C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A2065">
        <w:rPr>
          <w:sz w:val="28"/>
          <w:szCs w:val="28"/>
        </w:rPr>
        <w:t>Недостаток материальных ресурсов.</w:t>
      </w:r>
    </w:p>
    <w:p w:rsidR="00CD6C0E" w:rsidRDefault="00CD6C0E" w:rsidP="008E3C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6C0E" w:rsidRPr="00386330" w:rsidRDefault="00CD6C0E" w:rsidP="008E3C6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386330">
        <w:rPr>
          <w:rFonts w:ascii="Times New Roman" w:hAnsi="Times New Roman"/>
          <w:i/>
          <w:sz w:val="28"/>
          <w:szCs w:val="28"/>
        </w:rPr>
        <w:t>Оценка включенности субъектов образовательного процесса в экспериментальную деятельность</w:t>
      </w:r>
    </w:p>
    <w:p w:rsidR="00CD6C0E" w:rsidRPr="00386330" w:rsidRDefault="00CD6C0E" w:rsidP="008E3C6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Участники ОЭР (кол-во человек) - 446</w:t>
      </w:r>
    </w:p>
    <w:p w:rsidR="00CD6C0E" w:rsidRPr="00386330" w:rsidRDefault="00CD6C0E" w:rsidP="008E3C6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Педагогов</w:t>
      </w:r>
      <w:r w:rsidRPr="00386330">
        <w:rPr>
          <w:rFonts w:ascii="Times New Roman" w:hAnsi="Times New Roman"/>
          <w:sz w:val="28"/>
          <w:szCs w:val="28"/>
          <w:lang w:val="en-US"/>
        </w:rPr>
        <w:t xml:space="preserve"> - 16</w:t>
      </w:r>
    </w:p>
    <w:p w:rsidR="00CD6C0E" w:rsidRPr="00386330" w:rsidRDefault="00CD6C0E" w:rsidP="008E3C6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Учащихся</w:t>
      </w:r>
      <w:r w:rsidRPr="00386330">
        <w:rPr>
          <w:rFonts w:ascii="Times New Roman" w:hAnsi="Times New Roman"/>
          <w:sz w:val="28"/>
          <w:szCs w:val="28"/>
          <w:lang w:val="en-US"/>
        </w:rPr>
        <w:t xml:space="preserve"> - 355</w:t>
      </w:r>
    </w:p>
    <w:p w:rsidR="00CD6C0E" w:rsidRPr="00386330" w:rsidRDefault="00CD6C0E" w:rsidP="008E3C6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330">
        <w:rPr>
          <w:rFonts w:ascii="Times New Roman" w:hAnsi="Times New Roman"/>
          <w:sz w:val="28"/>
          <w:szCs w:val="28"/>
        </w:rPr>
        <w:t>Родителей</w:t>
      </w:r>
      <w:r w:rsidRPr="00386330">
        <w:rPr>
          <w:rFonts w:ascii="Times New Roman" w:hAnsi="Times New Roman"/>
          <w:sz w:val="28"/>
          <w:szCs w:val="28"/>
          <w:lang w:val="en-US"/>
        </w:rPr>
        <w:t xml:space="preserve"> - 75</w:t>
      </w:r>
    </w:p>
    <w:p w:rsidR="00CD6C0E" w:rsidRPr="00386330" w:rsidRDefault="00CD6C0E" w:rsidP="008E3C6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86330">
        <w:rPr>
          <w:rFonts w:ascii="Times New Roman" w:hAnsi="Times New Roman"/>
          <w:sz w:val="28"/>
          <w:szCs w:val="28"/>
        </w:rPr>
        <w:t xml:space="preserve">оциальные партнеры: Факультет журналистики СПбГУ, СПб ГБОУ ДОД ДШИ им. П.А. Серебрякова, ГБОУ ДОД Дом детского творчества Центрального района Санкт-Петербурга «Фонтанка-32», ГБОУ ППМСЦ «Развитие» Центрального района.  </w:t>
      </w:r>
    </w:p>
    <w:p w:rsidR="00CD6C0E" w:rsidRPr="00386330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Default="00CD6C0E" w:rsidP="00051A7E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bookmarkStart w:id="0" w:name="_GoBack"/>
      <w:bookmarkEnd w:id="0"/>
      <w:r w:rsidR="00786E0F">
        <w:rPr>
          <w:noProof/>
        </w:rPr>
        <w:lastRenderedPageBreak/>
        <w:pict>
          <v:rect id="_x0000_s1026" style="position:absolute;left:0;text-align:left;margin-left:-18pt;margin-top:27pt;width:499.2pt;height:33.25pt;z-index:16">
            <v:textbox style="mso-next-textbox:#_x0000_s1026">
              <w:txbxContent>
                <w:p w:rsidR="00CD6C0E" w:rsidRPr="000C4256" w:rsidRDefault="00CD6C0E" w:rsidP="005807A9">
                  <w:pPr>
                    <w:shd w:val="clear" w:color="auto" w:fill="D9FCAA"/>
                    <w:jc w:val="center"/>
                  </w:pPr>
                  <w:r w:rsidRPr="000C4256">
                    <w:rPr>
                      <w:b/>
                    </w:rPr>
                    <w:t>Цель ОЭР:</w:t>
                  </w:r>
                  <w:r w:rsidRPr="000C4256">
                    <w:t xml:space="preserve"> </w:t>
                  </w:r>
                  <w:r w:rsidRPr="000C4256">
                    <w:rPr>
                      <w:rStyle w:val="a4"/>
                      <w:sz w:val="22"/>
                    </w:rPr>
                    <w:t>Создание педагогической системы школы, обеспечивающей развитие культуры здоровья учащихся</w:t>
                  </w:r>
                </w:p>
                <w:p w:rsidR="00CD6C0E" w:rsidRDefault="00CD6C0E" w:rsidP="00051A7E">
                  <w:pPr>
                    <w:shd w:val="clear" w:color="auto" w:fill="FFFFA7"/>
                    <w:jc w:val="center"/>
                  </w:pPr>
                </w:p>
              </w:txbxContent>
            </v:textbox>
          </v:rect>
        </w:pict>
      </w:r>
      <w:r>
        <w:rPr>
          <w:sz w:val="28"/>
          <w:szCs w:val="28"/>
          <w:lang w:eastAsia="en-US"/>
        </w:rPr>
        <w:t>ПРИЛОЖЕНИЕ 1</w:t>
      </w:r>
    </w:p>
    <w:tbl>
      <w:tblPr>
        <w:tblpPr w:leftFromText="180" w:rightFromText="180" w:vertAnchor="text" w:horzAnchor="page" w:tblpX="525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01"/>
      </w:tblGrid>
      <w:tr w:rsidR="00CD6C0E" w:rsidTr="00463163">
        <w:trPr>
          <w:cantSplit/>
          <w:trHeight w:val="4109"/>
        </w:trPr>
        <w:tc>
          <w:tcPr>
            <w:tcW w:w="416" w:type="dxa"/>
            <w:shd w:val="clear" w:color="auto" w:fill="56F875"/>
            <w:textDirection w:val="btLr"/>
            <w:vAlign w:val="bottom"/>
          </w:tcPr>
          <w:p w:rsidR="00CD6C0E" w:rsidRPr="00463163" w:rsidRDefault="00CD6C0E" w:rsidP="000B1C70">
            <w:pPr>
              <w:ind w:left="-41" w:right="-108" w:hanging="20"/>
              <w:jc w:val="center"/>
              <w:rPr>
                <w:b/>
                <w:caps/>
                <w:spacing w:val="20"/>
              </w:rPr>
            </w:pPr>
            <w:r w:rsidRPr="00463163">
              <w:rPr>
                <w:b/>
                <w:caps/>
                <w:spacing w:val="20"/>
              </w:rPr>
              <w:t>психическое</w:t>
            </w:r>
          </w:p>
        </w:tc>
        <w:tc>
          <w:tcPr>
            <w:tcW w:w="401" w:type="dxa"/>
            <w:vMerge w:val="restart"/>
            <w:tcBorders>
              <w:right w:val="nil"/>
            </w:tcBorders>
            <w:shd w:val="clear" w:color="auto" w:fill="55F16F"/>
            <w:textDirection w:val="btLr"/>
            <w:vAlign w:val="bottom"/>
          </w:tcPr>
          <w:p w:rsidR="00CD6C0E" w:rsidRPr="00463163" w:rsidRDefault="00CD6C0E" w:rsidP="000B1C70">
            <w:pPr>
              <w:ind w:left="-41" w:right="-108" w:hanging="20"/>
              <w:jc w:val="center"/>
              <w:rPr>
                <w:b/>
                <w:spacing w:val="20"/>
              </w:rPr>
            </w:pPr>
            <w:r w:rsidRPr="00463163">
              <w:rPr>
                <w:b/>
                <w:spacing w:val="20"/>
              </w:rPr>
              <w:t>ЗДОРОВЬЕ</w:t>
            </w:r>
          </w:p>
        </w:tc>
      </w:tr>
      <w:tr w:rsidR="00CD6C0E" w:rsidTr="00463163">
        <w:trPr>
          <w:cantSplit/>
          <w:trHeight w:val="4943"/>
        </w:trPr>
        <w:tc>
          <w:tcPr>
            <w:tcW w:w="416" w:type="dxa"/>
            <w:shd w:val="clear" w:color="auto" w:fill="58F689"/>
            <w:textDirection w:val="btLr"/>
            <w:vAlign w:val="bottom"/>
          </w:tcPr>
          <w:p w:rsidR="00CD6C0E" w:rsidRPr="00FA0242" w:rsidRDefault="00CD6C0E" w:rsidP="000B1C70">
            <w:pPr>
              <w:ind w:left="-41" w:right="-108" w:hanging="20"/>
              <w:jc w:val="center"/>
              <w:rPr>
                <w:b/>
                <w:spacing w:val="20"/>
              </w:rPr>
            </w:pPr>
            <w:r w:rsidRPr="00FA0242">
              <w:rPr>
                <w:b/>
                <w:spacing w:val="20"/>
              </w:rPr>
              <w:t>ДУХОВНОЕ</w:t>
            </w:r>
          </w:p>
        </w:tc>
        <w:tc>
          <w:tcPr>
            <w:tcW w:w="401" w:type="dxa"/>
            <w:vMerge/>
            <w:tcBorders>
              <w:right w:val="nil"/>
            </w:tcBorders>
            <w:shd w:val="clear" w:color="auto" w:fill="55F16F"/>
            <w:vAlign w:val="bottom"/>
          </w:tcPr>
          <w:p w:rsidR="00CD6C0E" w:rsidRDefault="00CD6C0E" w:rsidP="000B1C70">
            <w:pPr>
              <w:ind w:left="-41" w:right="-108" w:hanging="20"/>
              <w:jc w:val="center"/>
              <w:rPr>
                <w:b/>
              </w:rPr>
            </w:pPr>
          </w:p>
        </w:tc>
      </w:tr>
      <w:tr w:rsidR="00CD6C0E" w:rsidTr="00463163">
        <w:trPr>
          <w:cantSplit/>
          <w:trHeight w:val="4377"/>
        </w:trPr>
        <w:tc>
          <w:tcPr>
            <w:tcW w:w="416" w:type="dxa"/>
            <w:shd w:val="clear" w:color="auto" w:fill="56F875"/>
            <w:textDirection w:val="btLr"/>
            <w:vAlign w:val="bottom"/>
          </w:tcPr>
          <w:p w:rsidR="00CD6C0E" w:rsidRPr="00FA0242" w:rsidRDefault="00CD6C0E" w:rsidP="000B1C70">
            <w:pPr>
              <w:ind w:left="-41" w:right="-108" w:hanging="20"/>
              <w:jc w:val="center"/>
              <w:rPr>
                <w:b/>
                <w:spacing w:val="20"/>
              </w:rPr>
            </w:pPr>
            <w:r w:rsidRPr="00FA0242">
              <w:rPr>
                <w:b/>
                <w:spacing w:val="20"/>
              </w:rPr>
              <w:t>ФИЗИЧЕСКОЕ</w:t>
            </w:r>
          </w:p>
        </w:tc>
        <w:tc>
          <w:tcPr>
            <w:tcW w:w="401" w:type="dxa"/>
            <w:vMerge/>
            <w:tcBorders>
              <w:right w:val="nil"/>
            </w:tcBorders>
            <w:shd w:val="clear" w:color="auto" w:fill="55F16F"/>
            <w:vAlign w:val="bottom"/>
          </w:tcPr>
          <w:p w:rsidR="00CD6C0E" w:rsidRDefault="00CD6C0E" w:rsidP="000B1C70">
            <w:pPr>
              <w:ind w:left="-41" w:right="-108" w:hanging="20"/>
              <w:jc w:val="center"/>
              <w:rPr>
                <w:b/>
              </w:rPr>
            </w:pPr>
          </w:p>
        </w:tc>
      </w:tr>
    </w:tbl>
    <w:p w:rsidR="00CD6C0E" w:rsidRPr="000C4256" w:rsidRDefault="00CD6C0E" w:rsidP="00051A7E"/>
    <w:p w:rsidR="00CD6C0E" w:rsidRDefault="00CD6C0E" w:rsidP="00051A7E"/>
    <w:p w:rsidR="00CD6C0E" w:rsidRDefault="00786E0F" w:rsidP="00051A7E">
      <w:r>
        <w:rPr>
          <w:noProof/>
        </w:rPr>
        <w:pict>
          <v:line id="_x0000_s1027" style="position:absolute;flip:x;z-index:1" from="232.5pt,6.8pt" to="233.1pt,24pt">
            <v:stroke startarrow="block" endarrow="block"/>
          </v:line>
        </w:pict>
      </w:r>
    </w:p>
    <w:p w:rsidR="00CD6C0E" w:rsidRPr="00051A7E" w:rsidRDefault="00CD6C0E" w:rsidP="00051A7E"/>
    <w:tbl>
      <w:tblPr>
        <w:tblW w:w="10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2393"/>
        <w:gridCol w:w="2394"/>
      </w:tblGrid>
      <w:tr w:rsidR="00CD6C0E" w:rsidRPr="000C4256" w:rsidTr="000B1C70">
        <w:tc>
          <w:tcPr>
            <w:tcW w:w="10009" w:type="dxa"/>
            <w:gridSpan w:val="3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Задачи ОЭР</w:t>
            </w:r>
          </w:p>
        </w:tc>
      </w:tr>
      <w:tr w:rsidR="00CD6C0E" w:rsidRPr="00D06E90" w:rsidTr="005807A9">
        <w:tc>
          <w:tcPr>
            <w:tcW w:w="5222" w:type="dxa"/>
            <w:shd w:val="clear" w:color="auto" w:fill="D9FCAA"/>
          </w:tcPr>
          <w:p w:rsidR="00CD6C0E" w:rsidRPr="00D06E90" w:rsidRDefault="00CD6C0E" w:rsidP="000B1C70">
            <w:pPr>
              <w:rPr>
                <w:sz w:val="16"/>
                <w:szCs w:val="16"/>
              </w:rPr>
            </w:pPr>
            <w:r w:rsidRPr="00D06E90">
              <w:t xml:space="preserve">Обеспечение единства процессов обучения и воспитания, учебной, </w:t>
            </w:r>
            <w:proofErr w:type="spellStart"/>
            <w:r w:rsidRPr="00D06E90">
              <w:t>внеучебной</w:t>
            </w:r>
            <w:proofErr w:type="spellEnd"/>
            <w:r w:rsidRPr="00D06E90">
              <w:t>, духовно-просветительской и др. деятельности за счет их направленности на формирование культуры здоровья учащихся:</w:t>
            </w:r>
          </w:p>
          <w:p w:rsidR="00CD6C0E" w:rsidRPr="00D06E90" w:rsidRDefault="00CD6C0E" w:rsidP="000B1C70">
            <w:pPr>
              <w:rPr>
                <w:sz w:val="19"/>
                <w:szCs w:val="19"/>
              </w:rPr>
            </w:pPr>
            <w:r w:rsidRPr="00D06E90">
              <w:rPr>
                <w:sz w:val="19"/>
                <w:szCs w:val="19"/>
              </w:rPr>
              <w:t>- формирование интереса школьников к своему здоровью и его контролю,</w:t>
            </w:r>
          </w:p>
          <w:p w:rsidR="00CD6C0E" w:rsidRPr="00D06E90" w:rsidRDefault="00CD6C0E" w:rsidP="000B1C70">
            <w:pPr>
              <w:rPr>
                <w:sz w:val="19"/>
                <w:szCs w:val="19"/>
              </w:rPr>
            </w:pPr>
            <w:r w:rsidRPr="00D06E90">
              <w:rPr>
                <w:sz w:val="19"/>
                <w:szCs w:val="19"/>
              </w:rPr>
              <w:t>- обучение закономерностям сохранения здоровья (функциональным резервным возможностям и механизмам поддержания и улучшения здоровья);</w:t>
            </w:r>
          </w:p>
          <w:p w:rsidR="00CD6C0E" w:rsidRPr="00D06E90" w:rsidRDefault="00786E0F" w:rsidP="000B1C70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028" style="position:absolute;z-index:7" from="247.2pt,27.3pt" to="247.2pt,44pt">
                  <v:stroke startarrow="block" endarrow="block"/>
                </v:line>
              </w:pict>
            </w:r>
            <w:r w:rsidR="00CD6C0E" w:rsidRPr="00D06E90">
              <w:rPr>
                <w:sz w:val="19"/>
                <w:szCs w:val="19"/>
              </w:rPr>
              <w:t>- способствование осознанию школьником себя как личности, владеющей культурой индивидуального здоровья</w:t>
            </w:r>
          </w:p>
        </w:tc>
        <w:tc>
          <w:tcPr>
            <w:tcW w:w="2393" w:type="dxa"/>
            <w:shd w:val="clear" w:color="auto" w:fill="D9FCAA"/>
          </w:tcPr>
          <w:p w:rsidR="00CD6C0E" w:rsidRPr="00D06E90" w:rsidRDefault="00CD6C0E" w:rsidP="000B1C70">
            <w:r w:rsidRPr="00D06E90">
              <w:t>Обеспечение психолого-педагогического сопровождения учащихся школы, способствующего организации максимально комфортных для личности условий формирования культуры здоровья</w:t>
            </w:r>
          </w:p>
        </w:tc>
        <w:tc>
          <w:tcPr>
            <w:tcW w:w="2394" w:type="dxa"/>
            <w:shd w:val="clear" w:color="auto" w:fill="D9FCAA"/>
          </w:tcPr>
          <w:p w:rsidR="00CD6C0E" w:rsidRPr="00D06E90" w:rsidRDefault="00CD6C0E" w:rsidP="000B1C70">
            <w:r w:rsidRPr="00D06E90">
              <w:t>Развитие образовательной среды школы, обеспечивающей формирование культуры здоровья учащихся</w:t>
            </w:r>
          </w:p>
        </w:tc>
      </w:tr>
    </w:tbl>
    <w:p w:rsidR="00CD6C0E" w:rsidRDefault="00CD6C0E" w:rsidP="00051A7E">
      <w:pPr>
        <w:rPr>
          <w:sz w:val="16"/>
          <w:szCs w:val="16"/>
        </w:rPr>
      </w:pPr>
    </w:p>
    <w:p w:rsidR="00CD6C0E" w:rsidRPr="000C4256" w:rsidRDefault="00CD6C0E" w:rsidP="00051A7E">
      <w:pPr>
        <w:rPr>
          <w:sz w:val="16"/>
          <w:szCs w:val="16"/>
        </w:rPr>
      </w:pPr>
    </w:p>
    <w:tbl>
      <w:tblPr>
        <w:tblW w:w="10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392"/>
        <w:gridCol w:w="2393"/>
        <w:gridCol w:w="2394"/>
      </w:tblGrid>
      <w:tr w:rsidR="00CD6C0E" w:rsidRPr="000C4256" w:rsidTr="000B1C70">
        <w:tc>
          <w:tcPr>
            <w:tcW w:w="10009" w:type="dxa"/>
            <w:gridSpan w:val="4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Условия формирования культуры здоровья учащихся школы</w:t>
            </w:r>
          </w:p>
        </w:tc>
      </w:tr>
      <w:tr w:rsidR="00CD6C0E" w:rsidRPr="00D06E90" w:rsidTr="005807A9">
        <w:tc>
          <w:tcPr>
            <w:tcW w:w="2830" w:type="dxa"/>
            <w:shd w:val="clear" w:color="auto" w:fill="D9FCAA"/>
          </w:tcPr>
          <w:p w:rsidR="00CD6C0E" w:rsidRPr="00D06E90" w:rsidRDefault="00CD6C0E" w:rsidP="000B1C70">
            <w:r w:rsidRPr="00D06E90">
              <w:t>Непрерывное, последовательное, преемственное развитие представлений, понятий о сохранении здоровья, умений и ценностных ориентаций, связанных с готовностью к изменению образа жизни для сохранения и укрепления здоровья и с опорой на жизненный опыт учащихся</w:t>
            </w:r>
          </w:p>
        </w:tc>
        <w:tc>
          <w:tcPr>
            <w:tcW w:w="2392" w:type="dxa"/>
            <w:shd w:val="clear" w:color="auto" w:fill="D9FCAA"/>
          </w:tcPr>
          <w:p w:rsidR="00CD6C0E" w:rsidRPr="00D06E90" w:rsidRDefault="00CD6C0E" w:rsidP="000B1C70">
            <w:r w:rsidRPr="00D06E90">
              <w:t>Рассмотрение уроков, элективных курсов, проектов и других форм обучения в качестве узловых точек для создания устойчивой мотивационной среды обучения в отношении здорового образа жизни; для обогащения понятий новым содержанием; для расширения сферы умений сохранения здоровья при их качественном росте</w:t>
            </w:r>
          </w:p>
        </w:tc>
        <w:tc>
          <w:tcPr>
            <w:tcW w:w="2393" w:type="dxa"/>
            <w:shd w:val="clear" w:color="auto" w:fill="D9FCAA"/>
          </w:tcPr>
          <w:p w:rsidR="00CD6C0E" w:rsidRPr="00D06E90" w:rsidRDefault="00CD6C0E" w:rsidP="000B1C70">
            <w:r w:rsidRPr="00D06E90">
              <w:t>Комплексное использование словесных, наглядных и практических методов обучения, их осознанный выбор и оптимальное сочетание с целью раскрытия значимости и ценности знаний и умений о здоровом образе жизни; стимулирования учащихся к выражению личной позиции к здоровью, здоровому образу жизни</w:t>
            </w:r>
          </w:p>
        </w:tc>
        <w:tc>
          <w:tcPr>
            <w:tcW w:w="2394" w:type="dxa"/>
            <w:shd w:val="clear" w:color="auto" w:fill="D9FCAA"/>
          </w:tcPr>
          <w:p w:rsidR="00CD6C0E" w:rsidRPr="00D06E90" w:rsidRDefault="00CD6C0E" w:rsidP="000B1C70">
            <w:r w:rsidRPr="00D06E90">
              <w:t xml:space="preserve">Активизация самостоятельной деятельности учащихся в ходе </w:t>
            </w:r>
            <w:proofErr w:type="spellStart"/>
            <w:r w:rsidRPr="00D06E90">
              <w:t>самооздоровления</w:t>
            </w:r>
            <w:proofErr w:type="spellEnd"/>
            <w:r w:rsidRPr="00D06E90">
              <w:t xml:space="preserve"> – овладения знаниями и умениями по изменению образа жизни для сохранения и укрепления здоровья</w:t>
            </w:r>
          </w:p>
        </w:tc>
      </w:tr>
    </w:tbl>
    <w:p w:rsidR="00CD6C0E" w:rsidRDefault="00786E0F" w:rsidP="00051A7E">
      <w:pPr>
        <w:rPr>
          <w:sz w:val="16"/>
          <w:szCs w:val="16"/>
        </w:rPr>
      </w:pPr>
      <w:r>
        <w:rPr>
          <w:noProof/>
        </w:rPr>
        <w:pict>
          <v:line id="_x0000_s1029" style="position:absolute;z-index:2;mso-position-horizontal-relative:text;mso-position-vertical-relative:text" from="225pt,2.6pt" to="225pt,19.3pt">
            <v:stroke startarrow="block" endarrow="block"/>
          </v:line>
        </w:pict>
      </w:r>
    </w:p>
    <w:p w:rsidR="00CD6C0E" w:rsidRPr="000C4256" w:rsidRDefault="00CD6C0E" w:rsidP="00051A7E">
      <w:pPr>
        <w:rPr>
          <w:sz w:val="16"/>
          <w:szCs w:val="16"/>
        </w:rPr>
      </w:pPr>
    </w:p>
    <w:tbl>
      <w:tblPr>
        <w:tblW w:w="10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33"/>
        <w:gridCol w:w="1042"/>
        <w:gridCol w:w="233"/>
        <w:gridCol w:w="1481"/>
        <w:gridCol w:w="234"/>
        <w:gridCol w:w="1339"/>
        <w:gridCol w:w="234"/>
        <w:gridCol w:w="1696"/>
        <w:gridCol w:w="234"/>
        <w:gridCol w:w="1350"/>
        <w:gridCol w:w="234"/>
        <w:gridCol w:w="886"/>
      </w:tblGrid>
      <w:tr w:rsidR="00CD6C0E" w:rsidRPr="00D06E90" w:rsidTr="00AB72B8">
        <w:tc>
          <w:tcPr>
            <w:tcW w:w="876" w:type="dxa"/>
            <w:shd w:val="clear" w:color="auto" w:fill="C5FB7D"/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Уроки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</w:p>
        </w:tc>
        <w:tc>
          <w:tcPr>
            <w:tcW w:w="1042" w:type="dxa"/>
            <w:shd w:val="clear" w:color="auto" w:fill="B3F97F"/>
            <w:vAlign w:val="center"/>
          </w:tcPr>
          <w:p w:rsidR="00CD6C0E" w:rsidRDefault="00CD6C0E" w:rsidP="00FD4C66">
            <w:pPr>
              <w:jc w:val="center"/>
              <w:rPr>
                <w:b/>
              </w:rPr>
            </w:pPr>
          </w:p>
          <w:p w:rsidR="00CD6C0E" w:rsidRPr="00D06E90" w:rsidRDefault="00786E0F" w:rsidP="00FD4C66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0" style="position:absolute;left:0;text-align:left;flip:x y;z-index:18" from="37.8pt,36.15pt" to="186.6pt,49.45pt">
                  <v:stroke endarrow="block"/>
                </v:line>
              </w:pict>
            </w:r>
            <w:r w:rsidR="00CD6C0E" w:rsidRPr="00D06E90">
              <w:rPr>
                <w:b/>
              </w:rPr>
              <w:t>Проекты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</w:p>
        </w:tc>
        <w:tc>
          <w:tcPr>
            <w:tcW w:w="1481" w:type="dxa"/>
            <w:shd w:val="clear" w:color="auto" w:fill="C5FB7D"/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Экскурсии, практические занятия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BEFB6D"/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Выездные тренинги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C5FB7D"/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 xml:space="preserve">Воспитательная </w:t>
            </w:r>
          </w:p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 xml:space="preserve">работа; </w:t>
            </w:r>
          </w:p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классные часы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CD6C0E" w:rsidRPr="00D06E90" w:rsidRDefault="00CD6C0E" w:rsidP="00FD4C66">
            <w:pPr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BEFB6D"/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</w:p>
          <w:p w:rsidR="00CD6C0E" w:rsidRPr="00D06E90" w:rsidRDefault="00CD6C0E" w:rsidP="000B1C70">
            <w:pPr>
              <w:jc w:val="center"/>
              <w:rPr>
                <w:b/>
              </w:rPr>
            </w:pPr>
            <w:r>
              <w:rPr>
                <w:b/>
              </w:rPr>
              <w:t>Элективные курсы</w:t>
            </w:r>
          </w:p>
          <w:p w:rsidR="00CD6C0E" w:rsidRPr="00D06E90" w:rsidRDefault="00CD6C0E" w:rsidP="000B1C70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D6C0E" w:rsidRPr="00D06E90" w:rsidRDefault="00CD6C0E" w:rsidP="00FD4C66">
            <w:pPr>
              <w:jc w:val="center"/>
              <w:rPr>
                <w:b/>
              </w:rPr>
            </w:pPr>
          </w:p>
        </w:tc>
        <w:tc>
          <w:tcPr>
            <w:tcW w:w="903" w:type="dxa"/>
            <w:shd w:val="clear" w:color="auto" w:fill="C5FB7D"/>
            <w:vAlign w:val="center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ОДОД</w:t>
            </w:r>
          </w:p>
        </w:tc>
      </w:tr>
    </w:tbl>
    <w:p w:rsidR="00CD6C0E" w:rsidRDefault="00786E0F" w:rsidP="00051A7E">
      <w:r>
        <w:rPr>
          <w:noProof/>
        </w:rPr>
        <w:pict>
          <v:line id="_x0000_s1031" style="position:absolute;flip:y;z-index:17;mso-position-horizontal-relative:text;mso-position-vertical-relative:text" from="225pt,.25pt" to="274.55pt,13.55pt">
            <v:stroke endarrow="block"/>
          </v:line>
        </w:pict>
      </w:r>
      <w:r>
        <w:rPr>
          <w:noProof/>
        </w:rPr>
        <w:pict>
          <v:line id="_x0000_s1032" style="position:absolute;flip:y;z-index:11;mso-position-horizontal-relative:text;mso-position-vertical-relative:text" from="225pt,2.7pt" to="441pt,11.7pt">
            <v:stroke endarrow="block"/>
          </v:line>
        </w:pict>
      </w:r>
      <w:r>
        <w:rPr>
          <w:noProof/>
        </w:rPr>
        <w:pict>
          <v:line id="_x0000_s1033" style="position:absolute;flip:y;z-index:12;mso-position-horizontal-relative:text;mso-position-vertical-relative:text" from="224.45pt,2.7pt" to="369pt,13.05pt">
            <v:stroke endarrow="block"/>
          </v:line>
        </w:pict>
      </w:r>
      <w:r>
        <w:rPr>
          <w:noProof/>
        </w:rPr>
        <w:pict>
          <v:line id="_x0000_s1034" style="position:absolute;flip:y;z-index:14;mso-position-horizontal-relative:text;mso-position-vertical-relative:text" from="225pt,2.7pt" to="225pt,16pt">
            <v:stroke endarrow="block"/>
          </v:line>
        </w:pict>
      </w:r>
      <w:r>
        <w:rPr>
          <w:noProof/>
        </w:rPr>
        <w:pict>
          <v:line id="_x0000_s1035" style="position:absolute;flip:x y;z-index:15;mso-position-horizontal-relative:text;mso-position-vertical-relative:text" from="2in,2.7pt" to="225pt,11.7pt">
            <v:stroke endarrow="block"/>
          </v:line>
        </w:pict>
      </w:r>
      <w:r>
        <w:rPr>
          <w:noProof/>
        </w:rPr>
        <w:pict>
          <v:line id="_x0000_s1036" style="position:absolute;flip:x y;z-index:13;mso-position-horizontal-relative:text;mso-position-vertical-relative:text" from=".1pt,5.45pt" to="224.45pt,14.45pt">
            <v:stroke endarrow="block"/>
          </v:line>
        </w:pict>
      </w:r>
    </w:p>
    <w:p w:rsidR="00CD6C0E" w:rsidRDefault="00786E0F" w:rsidP="00051A7E">
      <w:r>
        <w:rPr>
          <w:noProof/>
        </w:rPr>
        <w:pict>
          <v:line id="_x0000_s1037" style="position:absolute;z-index:10" from="225pt,.25pt" to="389.6pt,11.95pt">
            <v:stroke endarrow="block"/>
          </v:line>
        </w:pict>
      </w:r>
      <w:r>
        <w:rPr>
          <w:noProof/>
        </w:rPr>
        <w:pict>
          <v:line id="_x0000_s1038" style="position:absolute;flip:x;z-index:9" from="224.45pt,2.95pt" to="224.45pt,11.95pt">
            <v:stroke endarrow="block"/>
          </v:line>
        </w:pict>
      </w:r>
      <w:r>
        <w:rPr>
          <w:noProof/>
        </w:rPr>
        <w:pict>
          <v:line id="_x0000_s1039" style="position:absolute;flip:x;z-index:8" from="44.45pt,1.55pt" to="224.45pt,10.55pt">
            <v:stroke startarrow="oval" endarrow="block"/>
          </v:line>
        </w:pict>
      </w:r>
    </w:p>
    <w:tbl>
      <w:tblPr>
        <w:tblW w:w="10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3310"/>
        <w:gridCol w:w="3390"/>
      </w:tblGrid>
      <w:tr w:rsidR="00CD6C0E" w:rsidRPr="00D06E90" w:rsidTr="005807A9">
        <w:tc>
          <w:tcPr>
            <w:tcW w:w="3309" w:type="dxa"/>
            <w:shd w:val="clear" w:color="auto" w:fill="C5FB7D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 xml:space="preserve">Содержательный компонент </w:t>
            </w:r>
          </w:p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+ мотивационный</w:t>
            </w:r>
          </w:p>
          <w:p w:rsidR="00CD6C0E" w:rsidRPr="00D06E90" w:rsidRDefault="00786E0F" w:rsidP="000B1C70">
            <w:pPr>
              <w:rPr>
                <w:b/>
              </w:rPr>
            </w:pPr>
            <w:r>
              <w:rPr>
                <w:noProof/>
              </w:rPr>
              <w:pict>
                <v:line id="_x0000_s1040" style="position:absolute;z-index:3" from="58.8pt,11.5pt" to="58.8pt,27.4pt">
                  <v:stroke startarrow="block" endarrow="block"/>
                </v:line>
              </w:pict>
            </w:r>
          </w:p>
        </w:tc>
        <w:tc>
          <w:tcPr>
            <w:tcW w:w="3310" w:type="dxa"/>
            <w:shd w:val="clear" w:color="auto" w:fill="C5FB7D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 xml:space="preserve">Процессуальный компонент </w:t>
            </w:r>
          </w:p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+ мотивационный</w:t>
            </w:r>
          </w:p>
          <w:p w:rsidR="00CD6C0E" w:rsidRPr="00D06E90" w:rsidRDefault="00786E0F" w:rsidP="000B1C70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41" style="position:absolute;left:0;text-align:left;z-index:4" from="75.85pt,7.4pt" to="75.85pt,24.1pt">
                  <v:stroke startarrow="block" endarrow="block"/>
                </v:line>
              </w:pict>
            </w:r>
          </w:p>
        </w:tc>
        <w:tc>
          <w:tcPr>
            <w:tcW w:w="3390" w:type="dxa"/>
            <w:shd w:val="clear" w:color="auto" w:fill="C5FB7D"/>
          </w:tcPr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Оценочно-результативный</w:t>
            </w:r>
          </w:p>
          <w:p w:rsidR="00CD6C0E" w:rsidRPr="00D06E90" w:rsidRDefault="00CD6C0E" w:rsidP="000B1C70">
            <w:pPr>
              <w:jc w:val="center"/>
              <w:rPr>
                <w:b/>
              </w:rPr>
            </w:pPr>
            <w:r w:rsidRPr="00D06E90">
              <w:rPr>
                <w:b/>
              </w:rPr>
              <w:t>+ мотивационный</w:t>
            </w:r>
          </w:p>
        </w:tc>
      </w:tr>
    </w:tbl>
    <w:p w:rsidR="00CD6C0E" w:rsidRPr="000C4256" w:rsidRDefault="00786E0F" w:rsidP="00051A7E">
      <w:pPr>
        <w:rPr>
          <w:b/>
        </w:rPr>
      </w:pPr>
      <w:r>
        <w:rPr>
          <w:noProof/>
        </w:rPr>
        <w:pict>
          <v:line id="_x0000_s1042" style="position:absolute;z-index:5;mso-position-horizontal-relative:text;mso-position-vertical-relative:text" from="413.4pt,.4pt" to="413.4pt,17.1pt">
            <v:stroke startarrow="block" endarrow="block"/>
          </v:line>
        </w:pict>
      </w:r>
    </w:p>
    <w:tbl>
      <w:tblPr>
        <w:tblW w:w="10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7"/>
      </w:tblGrid>
      <w:tr w:rsidR="00CD6C0E" w:rsidRPr="000C4256" w:rsidTr="005807A9">
        <w:tc>
          <w:tcPr>
            <w:tcW w:w="3336" w:type="dxa"/>
            <w:shd w:val="clear" w:color="auto" w:fill="D9FCAA"/>
          </w:tcPr>
          <w:p w:rsidR="00CD6C0E" w:rsidRPr="00D06E90" w:rsidRDefault="00CD6C0E" w:rsidP="000B1C70">
            <w:pPr>
              <w:jc w:val="center"/>
            </w:pPr>
            <w:r w:rsidRPr="00D06E90">
              <w:t>Знания о культуре здоровья; комплекс умений проверять и контролировать здоровье</w:t>
            </w:r>
          </w:p>
        </w:tc>
        <w:tc>
          <w:tcPr>
            <w:tcW w:w="3336" w:type="dxa"/>
            <w:shd w:val="clear" w:color="auto" w:fill="D9FCAA"/>
          </w:tcPr>
          <w:p w:rsidR="00CD6C0E" w:rsidRPr="00D06E90" w:rsidRDefault="00CD6C0E" w:rsidP="000B1C70">
            <w:pPr>
              <w:jc w:val="center"/>
            </w:pPr>
            <w:r w:rsidRPr="00D06E90">
              <w:t>Технологии, методы, средства обучения и воспитания, направленные на формирование культуры здоровья</w:t>
            </w:r>
          </w:p>
        </w:tc>
        <w:tc>
          <w:tcPr>
            <w:tcW w:w="3337" w:type="dxa"/>
            <w:shd w:val="clear" w:color="auto" w:fill="D9FCAA"/>
          </w:tcPr>
          <w:p w:rsidR="00CD6C0E" w:rsidRPr="00D06E90" w:rsidRDefault="00CD6C0E" w:rsidP="000B1C70">
            <w:pPr>
              <w:jc w:val="center"/>
            </w:pPr>
            <w:r w:rsidRPr="00D06E90">
              <w:t>Наблюдение, экспертная оценка, диагностика отношения, показатели результативности по сохранению и укреплению ЗОЖ</w:t>
            </w:r>
          </w:p>
        </w:tc>
      </w:tr>
    </w:tbl>
    <w:p w:rsidR="00CD6C0E" w:rsidRDefault="00786E0F" w:rsidP="00051A7E">
      <w:r>
        <w:rPr>
          <w:noProof/>
        </w:rPr>
        <w:pict>
          <v:line id="_x0000_s1043" style="position:absolute;z-index:6;mso-position-horizontal-relative:text;mso-position-vertical-relative:text" from="225pt,.25pt" to="225pt,16.95pt">
            <v:stroke startarrow="block" endarrow="block"/>
          </v:line>
        </w:pict>
      </w:r>
    </w:p>
    <w:tbl>
      <w:tblPr>
        <w:tblW w:w="10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3"/>
      </w:tblGrid>
      <w:tr w:rsidR="00CD6C0E" w:rsidRPr="000C4256" w:rsidTr="000B1C70">
        <w:tc>
          <w:tcPr>
            <w:tcW w:w="10009" w:type="dxa"/>
            <w:gridSpan w:val="4"/>
          </w:tcPr>
          <w:p w:rsidR="00CD6C0E" w:rsidRPr="00D06E90" w:rsidRDefault="00CD6C0E" w:rsidP="000B1C70">
            <w:pPr>
              <w:jc w:val="center"/>
              <w:rPr>
                <w:b/>
                <w:sz w:val="24"/>
                <w:szCs w:val="24"/>
              </w:rPr>
            </w:pPr>
            <w:r w:rsidRPr="00D06E90">
              <w:rPr>
                <w:b/>
                <w:sz w:val="24"/>
                <w:szCs w:val="24"/>
              </w:rPr>
              <w:t>Результаты обучения навыкам здорового образа жизни</w:t>
            </w:r>
          </w:p>
        </w:tc>
      </w:tr>
      <w:tr w:rsidR="00CD6C0E" w:rsidRPr="00D06E90" w:rsidTr="005807A9">
        <w:tc>
          <w:tcPr>
            <w:tcW w:w="2502" w:type="dxa"/>
            <w:shd w:val="clear" w:color="auto" w:fill="C5FB7D"/>
          </w:tcPr>
          <w:p w:rsidR="00CD6C0E" w:rsidRPr="00D06E90" w:rsidRDefault="00CD6C0E" w:rsidP="000B1C70">
            <w:pPr>
              <w:jc w:val="center"/>
            </w:pPr>
            <w:r w:rsidRPr="00D06E90">
              <w:t xml:space="preserve">Развитие приоритетного отношения школьников к собственному здоровью и здоровью окружающих </w:t>
            </w:r>
          </w:p>
        </w:tc>
        <w:tc>
          <w:tcPr>
            <w:tcW w:w="2502" w:type="dxa"/>
            <w:shd w:val="clear" w:color="auto" w:fill="C5FB7D"/>
          </w:tcPr>
          <w:p w:rsidR="00CD6C0E" w:rsidRPr="00D06E90" w:rsidRDefault="00CD6C0E" w:rsidP="000B1C70">
            <w:pPr>
              <w:jc w:val="center"/>
            </w:pPr>
            <w:r w:rsidRPr="00D06E90">
              <w:t>Развитие индивидуальной поведенческой стратегии, основанной на устойчивой мотивации здорового образа жизни</w:t>
            </w:r>
          </w:p>
        </w:tc>
        <w:tc>
          <w:tcPr>
            <w:tcW w:w="2502" w:type="dxa"/>
            <w:shd w:val="clear" w:color="auto" w:fill="C5FB7D"/>
          </w:tcPr>
          <w:p w:rsidR="00CD6C0E" w:rsidRPr="00D06E90" w:rsidRDefault="00CD6C0E" w:rsidP="000B1C70">
            <w:pPr>
              <w:jc w:val="center"/>
            </w:pPr>
            <w:r w:rsidRPr="00D06E90">
              <w:t>Овладение умениями и навыками повышения индивидуального потенциала здоровья</w:t>
            </w:r>
          </w:p>
        </w:tc>
        <w:tc>
          <w:tcPr>
            <w:tcW w:w="2503" w:type="dxa"/>
            <w:shd w:val="clear" w:color="auto" w:fill="C5FB7D"/>
          </w:tcPr>
          <w:p w:rsidR="00CD6C0E" w:rsidRPr="00D06E90" w:rsidRDefault="00CD6C0E" w:rsidP="000B1C70">
            <w:pPr>
              <w:jc w:val="center"/>
            </w:pPr>
            <w:r w:rsidRPr="00D06E90">
              <w:t>Приобретение опыта творческой деятельности по сохранению и улучшению здоровья</w:t>
            </w:r>
          </w:p>
        </w:tc>
      </w:tr>
    </w:tbl>
    <w:p w:rsidR="00CD6C0E" w:rsidRDefault="00CD6C0E" w:rsidP="00051A7E">
      <w:pPr>
        <w:jc w:val="center"/>
        <w:rPr>
          <w:sz w:val="16"/>
          <w:szCs w:val="16"/>
        </w:rPr>
      </w:pPr>
    </w:p>
    <w:p w:rsidR="00CD6C0E" w:rsidRDefault="00CD6C0E" w:rsidP="00051A7E">
      <w:pPr>
        <w:jc w:val="center"/>
        <w:rPr>
          <w:sz w:val="16"/>
          <w:szCs w:val="16"/>
        </w:rPr>
      </w:pPr>
    </w:p>
    <w:p w:rsidR="00CD6C0E" w:rsidRPr="000C4256" w:rsidRDefault="00CD6C0E" w:rsidP="00051A7E">
      <w:pPr>
        <w:jc w:val="center"/>
        <w:rPr>
          <w:sz w:val="16"/>
          <w:szCs w:val="16"/>
        </w:rPr>
      </w:pPr>
    </w:p>
    <w:p w:rsidR="00CD6C0E" w:rsidRPr="000C4256" w:rsidRDefault="00CD6C0E" w:rsidP="00051A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Рисунок. </w:t>
      </w:r>
      <w:r w:rsidRPr="000C4256">
        <w:rPr>
          <w:sz w:val="24"/>
          <w:szCs w:val="24"/>
        </w:rPr>
        <w:t>Модель педагогической системы школы, обеспечивающей развитие культуры здоровья учащихся</w:t>
      </w:r>
    </w:p>
    <w:p w:rsidR="00CD6C0E" w:rsidRDefault="00CD6C0E" w:rsidP="00051A7E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Default="00CD6C0E" w:rsidP="00051A7E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CD6C0E" w:rsidRDefault="00CD6C0E" w:rsidP="00051A7E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  <w:r w:rsidRPr="00051A7E">
        <w:rPr>
          <w:sz w:val="28"/>
          <w:szCs w:val="28"/>
          <w:lang w:eastAsia="en-US"/>
        </w:rPr>
        <w:t>ПРИЛОЖЕНИЕ 2</w:t>
      </w:r>
    </w:p>
    <w:p w:rsidR="00CD6C0E" w:rsidRDefault="00CD6C0E" w:rsidP="00051A7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«</w:t>
      </w:r>
      <w:r w:rsidRPr="00BD5D4E">
        <w:rPr>
          <w:b/>
          <w:color w:val="000000"/>
          <w:sz w:val="28"/>
          <w:szCs w:val="28"/>
        </w:rPr>
        <w:t>Преобладающие ценностные ориентации школьников</w:t>
      </w:r>
      <w:r>
        <w:rPr>
          <w:sz w:val="28"/>
          <w:szCs w:val="28"/>
          <w:lang w:eastAsia="en-US"/>
        </w:rPr>
        <w:t>»</w:t>
      </w:r>
    </w:p>
    <w:p w:rsidR="00CD6C0E" w:rsidRDefault="00CD6C0E" w:rsidP="00051A7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CD6C0E" w:rsidRPr="00BD5D4E" w:rsidTr="00051A7E">
        <w:tc>
          <w:tcPr>
            <w:tcW w:w="1384" w:type="dxa"/>
          </w:tcPr>
          <w:p w:rsidR="00CD6C0E" w:rsidRPr="00051A7E" w:rsidRDefault="00CD6C0E" w:rsidP="00051A7E">
            <w:pPr>
              <w:jc w:val="center"/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8187" w:type="dxa"/>
          </w:tcPr>
          <w:p w:rsidR="00CD6C0E" w:rsidRPr="00051A7E" w:rsidRDefault="00CD6C0E" w:rsidP="00051A7E">
            <w:pPr>
              <w:jc w:val="center"/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Доминирующие ценности</w:t>
            </w:r>
          </w:p>
        </w:tc>
      </w:tr>
      <w:tr w:rsidR="00CD6C0E" w:rsidRPr="00BD5D4E" w:rsidTr="00051A7E">
        <w:tc>
          <w:tcPr>
            <w:tcW w:w="1384" w:type="dxa"/>
          </w:tcPr>
          <w:p w:rsidR="00CD6C0E" w:rsidRPr="00051A7E" w:rsidRDefault="00CD6C0E" w:rsidP="00051A7E">
            <w:pPr>
              <w:jc w:val="center"/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Заботиться о здоровье членов своей семьи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Развивать себя, свои сильные стороны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Общаться с друзьями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Заботиться об окружающей природной среде</w:t>
            </w:r>
          </w:p>
        </w:tc>
      </w:tr>
      <w:tr w:rsidR="00CD6C0E" w:rsidRPr="00BD5D4E" w:rsidTr="00051A7E">
        <w:tc>
          <w:tcPr>
            <w:tcW w:w="1384" w:type="dxa"/>
          </w:tcPr>
          <w:p w:rsidR="00CD6C0E" w:rsidRPr="00051A7E" w:rsidRDefault="00CD6C0E" w:rsidP="00051A7E">
            <w:pPr>
              <w:jc w:val="center"/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Заботиться о здоровье членов своей семьи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Общаться с друзьями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Развивать себя, свои сильные стороны</w:t>
            </w:r>
          </w:p>
        </w:tc>
      </w:tr>
      <w:tr w:rsidR="00CD6C0E" w:rsidRPr="00BD5D4E" w:rsidTr="00051A7E">
        <w:tc>
          <w:tcPr>
            <w:tcW w:w="1384" w:type="dxa"/>
          </w:tcPr>
          <w:p w:rsidR="00CD6C0E" w:rsidRPr="00051A7E" w:rsidRDefault="00CD6C0E" w:rsidP="00051A7E">
            <w:pPr>
              <w:jc w:val="center"/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Развивать себя, свои сильные стороны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Заботиться о здоровье членов своей семьи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Совершенствовать свои личностные качества</w:t>
            </w:r>
          </w:p>
        </w:tc>
      </w:tr>
      <w:tr w:rsidR="00CD6C0E" w:rsidRPr="00BD5D4E" w:rsidTr="00051A7E">
        <w:tc>
          <w:tcPr>
            <w:tcW w:w="1384" w:type="dxa"/>
          </w:tcPr>
          <w:p w:rsidR="00CD6C0E" w:rsidRPr="00051A7E" w:rsidRDefault="00CD6C0E" w:rsidP="00051A7E">
            <w:pPr>
              <w:jc w:val="center"/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7" w:type="dxa"/>
          </w:tcPr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Развивать себя, свои сильные стороны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Совершенствовать свои личностные качества</w:t>
            </w:r>
          </w:p>
          <w:p w:rsidR="00CD6C0E" w:rsidRPr="00051A7E" w:rsidRDefault="00CD6C0E" w:rsidP="000B1C70">
            <w:pPr>
              <w:rPr>
                <w:color w:val="000000"/>
                <w:sz w:val="28"/>
                <w:szCs w:val="28"/>
              </w:rPr>
            </w:pPr>
            <w:r w:rsidRPr="00051A7E">
              <w:rPr>
                <w:color w:val="000000"/>
                <w:sz w:val="28"/>
                <w:szCs w:val="28"/>
              </w:rPr>
              <w:t>Заботиться о здоровье членов своей семьи</w:t>
            </w:r>
          </w:p>
        </w:tc>
      </w:tr>
    </w:tbl>
    <w:p w:rsidR="00CD6C0E" w:rsidRPr="00051A7E" w:rsidRDefault="00CD6C0E" w:rsidP="00051A7E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CD6C0E" w:rsidRPr="005202A7" w:rsidRDefault="001A73F3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2" o:spid="_x0000_i1025" type="#_x0000_t75" style="width:414.75pt;height:209.4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">
            <v:imagedata r:id="rId10" o:title=""/>
            <o:lock v:ext="edit" aspectratio="f"/>
          </v:shape>
        </w:pict>
      </w:r>
    </w:p>
    <w:p w:rsidR="00CD6C0E" w:rsidRPr="005202A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Pr="001D0C1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Pr="001D0C1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Pr="001D0C1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Pr="001D0C1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Pr="001D0C1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Pr="001D0C1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Pr="001D0C17" w:rsidRDefault="00CD6C0E" w:rsidP="008E3C6C">
      <w:pPr>
        <w:widowControl/>
        <w:spacing w:after="200" w:line="276" w:lineRule="auto"/>
        <w:jc w:val="both"/>
        <w:rPr>
          <w:sz w:val="28"/>
          <w:szCs w:val="28"/>
          <w:lang w:eastAsia="en-US"/>
        </w:rPr>
      </w:pPr>
    </w:p>
    <w:p w:rsidR="00CD6C0E" w:rsidRDefault="00CD6C0E" w:rsidP="00051A7E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051A7E">
        <w:rPr>
          <w:sz w:val="28"/>
          <w:szCs w:val="28"/>
          <w:lang w:eastAsia="en-US"/>
        </w:rPr>
        <w:t>РИЛОЖЕНИЕ 3</w:t>
      </w:r>
    </w:p>
    <w:p w:rsidR="00CD6C0E" w:rsidRDefault="00CD6C0E" w:rsidP="00051A7E">
      <w:pPr>
        <w:widowControl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«</w:t>
      </w:r>
      <w:r w:rsidRPr="00BD5D4E">
        <w:rPr>
          <w:b/>
          <w:sz w:val="28"/>
          <w:szCs w:val="28"/>
        </w:rPr>
        <w:t>Мотивация к здоровому образу жизни</w:t>
      </w:r>
      <w:r>
        <w:rPr>
          <w:b/>
          <w:sz w:val="28"/>
          <w:szCs w:val="28"/>
        </w:rPr>
        <w:t>»</w:t>
      </w:r>
    </w:p>
    <w:tbl>
      <w:tblPr>
        <w:tblW w:w="89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7"/>
        <w:gridCol w:w="1066"/>
        <w:gridCol w:w="1067"/>
        <w:gridCol w:w="1066"/>
        <w:gridCol w:w="1067"/>
        <w:gridCol w:w="1066"/>
        <w:gridCol w:w="1067"/>
      </w:tblGrid>
      <w:tr w:rsidR="00CD6C0E" w:rsidRPr="00BD5D4E" w:rsidTr="000B1C70">
        <w:trPr>
          <w:trHeight w:val="300"/>
        </w:trPr>
        <w:tc>
          <w:tcPr>
            <w:tcW w:w="2567" w:type="dxa"/>
            <w:tcBorders>
              <w:top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BD5D4E">
              <w:rPr>
                <w:color w:val="000000"/>
                <w:sz w:val="28"/>
                <w:szCs w:val="28"/>
              </w:rPr>
              <w:t>Уровень</w:t>
            </w:r>
            <w:r w:rsidRPr="00BD5D4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D5D4E">
              <w:rPr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7а класс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7б класс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11 класс</w:t>
            </w:r>
          </w:p>
        </w:tc>
      </w:tr>
      <w:tr w:rsidR="00CD6C0E" w:rsidRPr="00BD5D4E" w:rsidTr="000B1C70">
        <w:trPr>
          <w:trHeight w:val="300"/>
        </w:trPr>
        <w:tc>
          <w:tcPr>
            <w:tcW w:w="2567" w:type="dxa"/>
            <w:noWrap/>
            <w:vAlign w:val="bottom"/>
          </w:tcPr>
          <w:p w:rsidR="00CD6C0E" w:rsidRPr="002D55FC" w:rsidRDefault="00CD6C0E" w:rsidP="000B1C70">
            <w:pPr>
              <w:rPr>
                <w:color w:val="000000"/>
                <w:sz w:val="28"/>
                <w:szCs w:val="28"/>
                <w:lang w:val="en-US"/>
              </w:rPr>
            </w:pPr>
            <w:r w:rsidRPr="002D55FC">
              <w:rPr>
                <w:color w:val="000000"/>
                <w:sz w:val="28"/>
                <w:szCs w:val="28"/>
              </w:rPr>
              <w:t>Высокий</w:t>
            </w:r>
            <w:r w:rsidRPr="00BD5D4E">
              <w:rPr>
                <w:color w:val="000000"/>
                <w:sz w:val="28"/>
                <w:szCs w:val="28"/>
              </w:rPr>
              <w:t xml:space="preserve"> (</w:t>
            </w:r>
            <w:r w:rsidRPr="00BD5D4E">
              <w:rPr>
                <w:color w:val="000000"/>
                <w:sz w:val="28"/>
                <w:szCs w:val="28"/>
                <w:lang w:val="en-US"/>
              </w:rPr>
              <w:t>&lt;20)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6C0E" w:rsidRPr="00BD5D4E" w:rsidTr="000B1C70">
        <w:trPr>
          <w:trHeight w:val="300"/>
        </w:trPr>
        <w:tc>
          <w:tcPr>
            <w:tcW w:w="2567" w:type="dxa"/>
            <w:noWrap/>
            <w:vAlign w:val="bottom"/>
          </w:tcPr>
          <w:p w:rsidR="00CD6C0E" w:rsidRPr="002D55FC" w:rsidRDefault="00CD6C0E" w:rsidP="000B1C70">
            <w:pPr>
              <w:rPr>
                <w:color w:val="000000"/>
                <w:sz w:val="28"/>
                <w:szCs w:val="28"/>
                <w:lang w:val="en-US"/>
              </w:rPr>
            </w:pPr>
            <w:r w:rsidRPr="002D55FC">
              <w:rPr>
                <w:color w:val="000000"/>
                <w:sz w:val="28"/>
                <w:szCs w:val="28"/>
              </w:rPr>
              <w:t>Выше среднего</w:t>
            </w:r>
            <w:r w:rsidRPr="00BD5D4E">
              <w:rPr>
                <w:color w:val="000000"/>
                <w:sz w:val="28"/>
                <w:szCs w:val="28"/>
                <w:lang w:val="en-US"/>
              </w:rPr>
              <w:t xml:space="preserve"> (16-19)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6C0E" w:rsidRPr="00BD5D4E" w:rsidTr="000B1C70">
        <w:trPr>
          <w:trHeight w:val="300"/>
        </w:trPr>
        <w:tc>
          <w:tcPr>
            <w:tcW w:w="2567" w:type="dxa"/>
            <w:noWrap/>
            <w:vAlign w:val="bottom"/>
          </w:tcPr>
          <w:p w:rsidR="00CD6C0E" w:rsidRPr="002D55FC" w:rsidRDefault="00CD6C0E" w:rsidP="000B1C70">
            <w:pPr>
              <w:rPr>
                <w:color w:val="000000"/>
                <w:sz w:val="28"/>
                <w:szCs w:val="28"/>
                <w:lang w:val="en-US"/>
              </w:rPr>
            </w:pPr>
            <w:r w:rsidRPr="002D55FC">
              <w:rPr>
                <w:color w:val="000000"/>
                <w:sz w:val="28"/>
                <w:szCs w:val="28"/>
              </w:rPr>
              <w:t>Средний</w:t>
            </w:r>
            <w:r w:rsidRPr="00BD5D4E">
              <w:rPr>
                <w:color w:val="000000"/>
                <w:sz w:val="28"/>
                <w:szCs w:val="28"/>
                <w:lang w:val="en-US"/>
              </w:rPr>
              <w:t xml:space="preserve"> (11-15)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6C0E" w:rsidRPr="00BD5D4E" w:rsidTr="000B1C70">
        <w:trPr>
          <w:trHeight w:val="300"/>
        </w:trPr>
        <w:tc>
          <w:tcPr>
            <w:tcW w:w="2567" w:type="dxa"/>
            <w:noWrap/>
            <w:vAlign w:val="bottom"/>
          </w:tcPr>
          <w:p w:rsidR="00CD6C0E" w:rsidRPr="002D55FC" w:rsidRDefault="00CD6C0E" w:rsidP="000B1C70">
            <w:pPr>
              <w:rPr>
                <w:color w:val="000000"/>
                <w:sz w:val="28"/>
                <w:szCs w:val="28"/>
                <w:lang w:val="en-US"/>
              </w:rPr>
            </w:pPr>
            <w:r w:rsidRPr="002D55FC">
              <w:rPr>
                <w:color w:val="000000"/>
                <w:sz w:val="28"/>
                <w:szCs w:val="28"/>
              </w:rPr>
              <w:t>Ниже среднего</w:t>
            </w:r>
            <w:r w:rsidRPr="00BD5D4E">
              <w:rPr>
                <w:color w:val="000000"/>
                <w:sz w:val="28"/>
                <w:szCs w:val="28"/>
                <w:lang w:val="en-US"/>
              </w:rPr>
              <w:t xml:space="preserve"> (6-10)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6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2</w:t>
            </w:r>
          </w:p>
        </w:tc>
      </w:tr>
      <w:tr w:rsidR="00CD6C0E" w:rsidRPr="00BD5D4E" w:rsidTr="000B1C70">
        <w:trPr>
          <w:trHeight w:val="300"/>
        </w:trPr>
        <w:tc>
          <w:tcPr>
            <w:tcW w:w="2567" w:type="dxa"/>
            <w:tcBorders>
              <w:bottom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rPr>
                <w:color w:val="000000"/>
                <w:sz w:val="28"/>
                <w:szCs w:val="28"/>
                <w:lang w:val="en-US"/>
              </w:rPr>
            </w:pPr>
            <w:r w:rsidRPr="002D55FC">
              <w:rPr>
                <w:color w:val="000000"/>
                <w:sz w:val="28"/>
                <w:szCs w:val="28"/>
              </w:rPr>
              <w:t>Низкий</w:t>
            </w:r>
            <w:r w:rsidRPr="00BD5D4E">
              <w:rPr>
                <w:color w:val="000000"/>
                <w:sz w:val="28"/>
                <w:szCs w:val="28"/>
                <w:lang w:val="en-US"/>
              </w:rPr>
              <w:t xml:space="preserve"> (&lt;5)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noWrap/>
            <w:vAlign w:val="bottom"/>
          </w:tcPr>
          <w:p w:rsidR="00CD6C0E" w:rsidRPr="002D55FC" w:rsidRDefault="00CD6C0E" w:rsidP="000B1C70">
            <w:pPr>
              <w:jc w:val="center"/>
              <w:rPr>
                <w:color w:val="000000"/>
                <w:sz w:val="28"/>
                <w:szCs w:val="28"/>
              </w:rPr>
            </w:pPr>
            <w:r w:rsidRPr="002D55F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D6C0E" w:rsidRDefault="00CD6C0E" w:rsidP="00051A7E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</w:p>
    <w:p w:rsidR="00CD6C0E" w:rsidRDefault="001A73F3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Chart 1" o:spid="_x0000_i1026" type="#_x0000_t75" style="width:444.15pt;height:242.3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">
            <v:imagedata r:id="rId11" o:title=""/>
            <o:lock v:ext="edit" aspectratio="f"/>
          </v:shape>
        </w:pict>
      </w: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CD6C0E" w:rsidRDefault="00CD6C0E" w:rsidP="00051A7E">
      <w:pPr>
        <w:widowControl/>
        <w:spacing w:after="200" w:line="276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4</w:t>
      </w:r>
    </w:p>
    <w:p w:rsidR="00CD6C0E" w:rsidRPr="00BD5D4E" w:rsidRDefault="00CD6C0E" w:rsidP="00051A7E">
      <w:pPr>
        <w:jc w:val="center"/>
        <w:rPr>
          <w:b/>
          <w:sz w:val="28"/>
          <w:szCs w:val="28"/>
        </w:rPr>
      </w:pPr>
      <w:r w:rsidRPr="00BD5D4E">
        <w:rPr>
          <w:b/>
          <w:sz w:val="28"/>
          <w:szCs w:val="28"/>
        </w:rPr>
        <w:t>Тест «Отношение к своему здоровью»</w:t>
      </w:r>
    </w:p>
    <w:p w:rsidR="00CD6C0E" w:rsidRDefault="00CD6C0E" w:rsidP="00051A7E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</w:p>
    <w:p w:rsidR="00CD6C0E" w:rsidRPr="00051A7E" w:rsidRDefault="001A73F3" w:rsidP="00051A7E">
      <w:pPr>
        <w:widowControl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Chart 5" o:spid="_x0000_i1027" type="#_x0000_t75" style="width:469pt;height:294.1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">
            <v:imagedata r:id="rId12" o:title=""/>
            <o:lock v:ext="edit" aspectratio="f"/>
          </v:shape>
        </w:pict>
      </w:r>
    </w:p>
    <w:sectPr w:rsidR="00CD6C0E" w:rsidRPr="00051A7E" w:rsidSect="008E3C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B0"/>
    <w:multiLevelType w:val="multilevel"/>
    <w:tmpl w:val="C5803B50"/>
    <w:lvl w:ilvl="0">
      <w:start w:val="1"/>
      <w:numFmt w:val="decimal"/>
      <w:lvlText w:val="%1."/>
      <w:lvlJc w:val="left"/>
      <w:pPr>
        <w:ind w:left="360" w:hanging="360"/>
      </w:pPr>
      <w:rPr>
        <w:rFonts w:cs="Script MT Bold"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">
    <w:nsid w:val="0202399D"/>
    <w:multiLevelType w:val="multilevel"/>
    <w:tmpl w:val="17A22ABE"/>
    <w:lvl w:ilvl="0"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Plantagenet Cherokee" w:hAnsi="Plantagenet Cherokee" w:hint="default"/>
        <w:b w:val="0"/>
        <w:i w:val="0"/>
      </w:rPr>
    </w:lvl>
    <w:lvl w:ilvl="1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A77C00"/>
    <w:multiLevelType w:val="hybridMultilevel"/>
    <w:tmpl w:val="BDBA0BB8"/>
    <w:lvl w:ilvl="0" w:tplc="E1EA5524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Plantagenet Cherokee" w:hAnsi="Plantagenet Cheroke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6A2C88"/>
    <w:multiLevelType w:val="hybridMultilevel"/>
    <w:tmpl w:val="44F03328"/>
    <w:lvl w:ilvl="0" w:tplc="C96E0FC4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5A4A60"/>
    <w:multiLevelType w:val="hybridMultilevel"/>
    <w:tmpl w:val="66D2EAFC"/>
    <w:lvl w:ilvl="0" w:tplc="E9E6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57176"/>
    <w:multiLevelType w:val="hybridMultilevel"/>
    <w:tmpl w:val="090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EA5524"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Plantagenet Cherokee" w:hAnsi="Plantagenet Cherokee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CA04A4"/>
    <w:multiLevelType w:val="hybridMultilevel"/>
    <w:tmpl w:val="6DC0C83A"/>
    <w:lvl w:ilvl="0" w:tplc="22EADF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631B0"/>
    <w:multiLevelType w:val="multilevel"/>
    <w:tmpl w:val="59F483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Script MT Bold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290E32"/>
    <w:multiLevelType w:val="hybridMultilevel"/>
    <w:tmpl w:val="A7A03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3C0FFE"/>
    <w:multiLevelType w:val="hybridMultilevel"/>
    <w:tmpl w:val="54BE6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6642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2515A"/>
    <w:multiLevelType w:val="multilevel"/>
    <w:tmpl w:val="6B3C47E4"/>
    <w:lvl w:ilvl="0">
      <w:start w:val="1"/>
      <w:numFmt w:val="decimal"/>
      <w:lvlText w:val="%1."/>
      <w:lvlJc w:val="left"/>
      <w:pPr>
        <w:ind w:left="360" w:hanging="360"/>
      </w:pPr>
      <w:rPr>
        <w:rFonts w:cs="Script MT Bold" w:hint="default"/>
      </w:rPr>
    </w:lvl>
    <w:lvl w:ilvl="1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9B453B0"/>
    <w:multiLevelType w:val="hybridMultilevel"/>
    <w:tmpl w:val="C72091C2"/>
    <w:lvl w:ilvl="0" w:tplc="C96E0FC4">
      <w:start w:val="1"/>
      <w:numFmt w:val="bullet"/>
      <w:lvlText w:val="‾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BA534B3"/>
    <w:multiLevelType w:val="hybridMultilevel"/>
    <w:tmpl w:val="06CE6A0E"/>
    <w:lvl w:ilvl="0" w:tplc="F06642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DE2F77"/>
    <w:multiLevelType w:val="hybridMultilevel"/>
    <w:tmpl w:val="4D343434"/>
    <w:lvl w:ilvl="0" w:tplc="E1EA5524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Plantagenet Cherokee" w:hAnsi="Plantagenet Cheroke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F15547"/>
    <w:multiLevelType w:val="hybridMultilevel"/>
    <w:tmpl w:val="1FF2F852"/>
    <w:lvl w:ilvl="0" w:tplc="4064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E74F25"/>
    <w:multiLevelType w:val="hybridMultilevel"/>
    <w:tmpl w:val="14D45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442FA4"/>
    <w:multiLevelType w:val="hybridMultilevel"/>
    <w:tmpl w:val="C5803B50"/>
    <w:lvl w:ilvl="0" w:tplc="1C7C45EA">
      <w:start w:val="1"/>
      <w:numFmt w:val="decimal"/>
      <w:lvlText w:val="%1."/>
      <w:lvlJc w:val="left"/>
      <w:pPr>
        <w:ind w:left="360" w:hanging="360"/>
      </w:pPr>
      <w:rPr>
        <w:rFonts w:cs="Script MT 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>
    <w:nsid w:val="56C92967"/>
    <w:multiLevelType w:val="multilevel"/>
    <w:tmpl w:val="F0E8B7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92D594A"/>
    <w:multiLevelType w:val="singleLevel"/>
    <w:tmpl w:val="8B189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9">
    <w:nsid w:val="598510F6"/>
    <w:multiLevelType w:val="hybridMultilevel"/>
    <w:tmpl w:val="A6EC4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314111"/>
    <w:multiLevelType w:val="multilevel"/>
    <w:tmpl w:val="81AAC16C"/>
    <w:lvl w:ilvl="0">
      <w:start w:val="1"/>
      <w:numFmt w:val="decimal"/>
      <w:lvlText w:val="%1."/>
      <w:lvlJc w:val="left"/>
      <w:pPr>
        <w:ind w:left="360" w:hanging="360"/>
      </w:pPr>
      <w:rPr>
        <w:rFonts w:cs="Script MT Bold" w:hint="default"/>
      </w:rPr>
    </w:lvl>
    <w:lvl w:ilvl="1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4343E6"/>
    <w:multiLevelType w:val="hybridMultilevel"/>
    <w:tmpl w:val="104470EE"/>
    <w:lvl w:ilvl="0" w:tplc="1C7C45EA">
      <w:start w:val="1"/>
      <w:numFmt w:val="decimal"/>
      <w:lvlText w:val="%1."/>
      <w:lvlJc w:val="left"/>
      <w:pPr>
        <w:ind w:left="360" w:hanging="360"/>
      </w:pPr>
      <w:rPr>
        <w:rFonts w:cs="Script MT Bold" w:hint="default"/>
        <w:b w:val="0"/>
        <w:i w:val="0"/>
      </w:rPr>
    </w:lvl>
    <w:lvl w:ilvl="1" w:tplc="3398C0E6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DC0679E"/>
    <w:multiLevelType w:val="hybridMultilevel"/>
    <w:tmpl w:val="91FE5276"/>
    <w:lvl w:ilvl="0" w:tplc="5AC0E9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C517AF"/>
    <w:multiLevelType w:val="multilevel"/>
    <w:tmpl w:val="81AAC16C"/>
    <w:lvl w:ilvl="0">
      <w:start w:val="1"/>
      <w:numFmt w:val="decimal"/>
      <w:lvlText w:val="%1."/>
      <w:lvlJc w:val="left"/>
      <w:pPr>
        <w:ind w:left="360" w:hanging="360"/>
      </w:pPr>
      <w:rPr>
        <w:rFonts w:cs="Script MT Bold" w:hint="default"/>
      </w:rPr>
    </w:lvl>
    <w:lvl w:ilvl="1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4237A9"/>
    <w:multiLevelType w:val="multilevel"/>
    <w:tmpl w:val="FCFE4C7E"/>
    <w:lvl w:ilvl="0">
      <w:start w:val="1"/>
      <w:numFmt w:val="decimal"/>
      <w:lvlText w:val="%1."/>
      <w:lvlJc w:val="left"/>
      <w:pPr>
        <w:ind w:left="1080" w:hanging="360"/>
      </w:pPr>
      <w:rPr>
        <w:rFonts w:cs="Script MT Bold" w:hint="default"/>
      </w:rPr>
    </w:lvl>
    <w:lvl w:ilvl="1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25248C"/>
    <w:multiLevelType w:val="hybridMultilevel"/>
    <w:tmpl w:val="AF5497B4"/>
    <w:lvl w:ilvl="0" w:tplc="E1EA5524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Plantagenet Cherokee" w:hAnsi="Plantagenet Cheroke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6E180E"/>
    <w:multiLevelType w:val="hybridMultilevel"/>
    <w:tmpl w:val="81AAC16C"/>
    <w:lvl w:ilvl="0" w:tplc="1C7C45EA">
      <w:start w:val="1"/>
      <w:numFmt w:val="decimal"/>
      <w:lvlText w:val="%1."/>
      <w:lvlJc w:val="left"/>
      <w:pPr>
        <w:ind w:left="360" w:hanging="360"/>
      </w:pPr>
      <w:rPr>
        <w:rFonts w:cs="Script MT Bold" w:hint="default"/>
      </w:rPr>
    </w:lvl>
    <w:lvl w:ilvl="1" w:tplc="3398C0E6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FDF082C"/>
    <w:multiLevelType w:val="hybridMultilevel"/>
    <w:tmpl w:val="5DDE8DBA"/>
    <w:lvl w:ilvl="0" w:tplc="E1EA5524"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Plantagenet Cherokee" w:hAnsi="Plantagenet Cheroke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3E033C"/>
    <w:multiLevelType w:val="multilevel"/>
    <w:tmpl w:val="25AEC9D0"/>
    <w:lvl w:ilvl="0">
      <w:start w:val="1"/>
      <w:numFmt w:val="decimal"/>
      <w:lvlText w:val="%1."/>
      <w:lvlJc w:val="left"/>
      <w:pPr>
        <w:ind w:left="360" w:hanging="360"/>
      </w:pPr>
      <w:rPr>
        <w:rFonts w:cs="Script MT Bold" w:hint="default"/>
      </w:rPr>
    </w:lvl>
    <w:lvl w:ilvl="1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5C2740A"/>
    <w:multiLevelType w:val="hybridMultilevel"/>
    <w:tmpl w:val="59F48332"/>
    <w:lvl w:ilvl="0" w:tplc="A546FC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7C45EA">
      <w:start w:val="1"/>
      <w:numFmt w:val="decimal"/>
      <w:lvlText w:val="%2."/>
      <w:lvlJc w:val="left"/>
      <w:pPr>
        <w:ind w:left="1080" w:hanging="360"/>
      </w:pPr>
      <w:rPr>
        <w:rFonts w:cs="Script MT Bold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6090290"/>
    <w:multiLevelType w:val="hybridMultilevel"/>
    <w:tmpl w:val="04ACB942"/>
    <w:lvl w:ilvl="0" w:tplc="1C7C45EA">
      <w:start w:val="1"/>
      <w:numFmt w:val="decimal"/>
      <w:lvlText w:val="%1."/>
      <w:lvlJc w:val="left"/>
      <w:pPr>
        <w:ind w:left="1080" w:hanging="360"/>
      </w:pPr>
      <w:rPr>
        <w:rFonts w:cs="Script MT 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31">
    <w:nsid w:val="76864718"/>
    <w:multiLevelType w:val="hybridMultilevel"/>
    <w:tmpl w:val="6AA60056"/>
    <w:lvl w:ilvl="0" w:tplc="F06642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2">
    <w:nsid w:val="76B37FF7"/>
    <w:multiLevelType w:val="hybridMultilevel"/>
    <w:tmpl w:val="EBF0F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F06776"/>
    <w:multiLevelType w:val="hybridMultilevel"/>
    <w:tmpl w:val="9A423E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F378F9"/>
    <w:multiLevelType w:val="hybridMultilevel"/>
    <w:tmpl w:val="7F04225E"/>
    <w:lvl w:ilvl="0" w:tplc="E1EA5524"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Plantagenet Cherokee" w:hAnsi="Plantagenet Cheroke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1A35BF"/>
    <w:multiLevelType w:val="hybridMultilevel"/>
    <w:tmpl w:val="311A1230"/>
    <w:lvl w:ilvl="0" w:tplc="E1EA5524"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Plantagenet Cherokee" w:hAnsi="Plantagenet Cherokee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9754B"/>
    <w:multiLevelType w:val="hybridMultilevel"/>
    <w:tmpl w:val="329290A4"/>
    <w:lvl w:ilvl="0" w:tplc="A7E6AA1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GungsuhChe" w:eastAsia="GungsuhCh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8"/>
  </w:num>
  <w:num w:numId="5">
    <w:abstractNumId w:val="33"/>
  </w:num>
  <w:num w:numId="6">
    <w:abstractNumId w:val="19"/>
  </w:num>
  <w:num w:numId="7">
    <w:abstractNumId w:val="16"/>
  </w:num>
  <w:num w:numId="8">
    <w:abstractNumId w:val="22"/>
  </w:num>
  <w:num w:numId="9">
    <w:abstractNumId w:val="7"/>
  </w:num>
  <w:num w:numId="10">
    <w:abstractNumId w:val="26"/>
  </w:num>
  <w:num w:numId="11">
    <w:abstractNumId w:val="11"/>
  </w:num>
  <w:num w:numId="12">
    <w:abstractNumId w:val="14"/>
  </w:num>
  <w:num w:numId="13">
    <w:abstractNumId w:val="35"/>
  </w:num>
  <w:num w:numId="14">
    <w:abstractNumId w:val="34"/>
  </w:num>
  <w:num w:numId="15">
    <w:abstractNumId w:val="27"/>
  </w:num>
  <w:num w:numId="16">
    <w:abstractNumId w:val="13"/>
  </w:num>
  <w:num w:numId="17">
    <w:abstractNumId w:val="2"/>
  </w:num>
  <w:num w:numId="18">
    <w:abstractNumId w:val="25"/>
  </w:num>
  <w:num w:numId="19">
    <w:abstractNumId w:val="15"/>
  </w:num>
  <w:num w:numId="20">
    <w:abstractNumId w:val="17"/>
  </w:num>
  <w:num w:numId="21">
    <w:abstractNumId w:val="24"/>
  </w:num>
  <w:num w:numId="22">
    <w:abstractNumId w:val="28"/>
  </w:num>
  <w:num w:numId="23">
    <w:abstractNumId w:val="10"/>
  </w:num>
  <w:num w:numId="24">
    <w:abstractNumId w:val="23"/>
  </w:num>
  <w:num w:numId="25">
    <w:abstractNumId w:val="21"/>
  </w:num>
  <w:num w:numId="26">
    <w:abstractNumId w:val="1"/>
  </w:num>
  <w:num w:numId="27">
    <w:abstractNumId w:val="20"/>
  </w:num>
  <w:num w:numId="28">
    <w:abstractNumId w:val="30"/>
  </w:num>
  <w:num w:numId="29">
    <w:abstractNumId w:val="0"/>
  </w:num>
  <w:num w:numId="30">
    <w:abstractNumId w:val="31"/>
  </w:num>
  <w:num w:numId="31">
    <w:abstractNumId w:val="12"/>
  </w:num>
  <w:num w:numId="32">
    <w:abstractNumId w:val="36"/>
  </w:num>
  <w:num w:numId="33">
    <w:abstractNumId w:val="4"/>
  </w:num>
  <w:num w:numId="34">
    <w:abstractNumId w:val="32"/>
  </w:num>
  <w:num w:numId="35">
    <w:abstractNumId w:val="18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21C"/>
    <w:rsid w:val="00051A7E"/>
    <w:rsid w:val="00051D2C"/>
    <w:rsid w:val="00052B1D"/>
    <w:rsid w:val="000B1C70"/>
    <w:rsid w:val="000C4256"/>
    <w:rsid w:val="000D00D0"/>
    <w:rsid w:val="00153FF5"/>
    <w:rsid w:val="00164429"/>
    <w:rsid w:val="001678C4"/>
    <w:rsid w:val="001A73F3"/>
    <w:rsid w:val="001D0C17"/>
    <w:rsid w:val="001E026A"/>
    <w:rsid w:val="002018E5"/>
    <w:rsid w:val="00230886"/>
    <w:rsid w:val="00231759"/>
    <w:rsid w:val="002627B3"/>
    <w:rsid w:val="002B3B09"/>
    <w:rsid w:val="002D55FC"/>
    <w:rsid w:val="0035421C"/>
    <w:rsid w:val="00386330"/>
    <w:rsid w:val="003D40A8"/>
    <w:rsid w:val="003E314A"/>
    <w:rsid w:val="00421ED4"/>
    <w:rsid w:val="00463163"/>
    <w:rsid w:val="004D33DD"/>
    <w:rsid w:val="004E0CAE"/>
    <w:rsid w:val="004E2F3B"/>
    <w:rsid w:val="00511557"/>
    <w:rsid w:val="005202A7"/>
    <w:rsid w:val="00555768"/>
    <w:rsid w:val="0056739F"/>
    <w:rsid w:val="005709CE"/>
    <w:rsid w:val="005807A9"/>
    <w:rsid w:val="005839A8"/>
    <w:rsid w:val="00585EAE"/>
    <w:rsid w:val="005921B6"/>
    <w:rsid w:val="005A2065"/>
    <w:rsid w:val="005C42A1"/>
    <w:rsid w:val="005C5A62"/>
    <w:rsid w:val="005C5A9C"/>
    <w:rsid w:val="005D29CE"/>
    <w:rsid w:val="005D2C6D"/>
    <w:rsid w:val="00617CD8"/>
    <w:rsid w:val="00646E14"/>
    <w:rsid w:val="00665907"/>
    <w:rsid w:val="006B734F"/>
    <w:rsid w:val="006C026C"/>
    <w:rsid w:val="006D2F34"/>
    <w:rsid w:val="006E1B9A"/>
    <w:rsid w:val="00735B4D"/>
    <w:rsid w:val="00737238"/>
    <w:rsid w:val="00747033"/>
    <w:rsid w:val="00752B68"/>
    <w:rsid w:val="00786E0F"/>
    <w:rsid w:val="00787A11"/>
    <w:rsid w:val="007A2B01"/>
    <w:rsid w:val="007E7A98"/>
    <w:rsid w:val="008003F2"/>
    <w:rsid w:val="00856B12"/>
    <w:rsid w:val="0089454C"/>
    <w:rsid w:val="008A0430"/>
    <w:rsid w:val="008B65DF"/>
    <w:rsid w:val="008D1CE4"/>
    <w:rsid w:val="008E3C6C"/>
    <w:rsid w:val="008E4CD7"/>
    <w:rsid w:val="009126F7"/>
    <w:rsid w:val="00913E0B"/>
    <w:rsid w:val="0096126F"/>
    <w:rsid w:val="00974911"/>
    <w:rsid w:val="009A25EA"/>
    <w:rsid w:val="009E310C"/>
    <w:rsid w:val="009F3422"/>
    <w:rsid w:val="00A06A48"/>
    <w:rsid w:val="00A34414"/>
    <w:rsid w:val="00A36851"/>
    <w:rsid w:val="00A54931"/>
    <w:rsid w:val="00A60F8C"/>
    <w:rsid w:val="00AA193A"/>
    <w:rsid w:val="00AB72B8"/>
    <w:rsid w:val="00AC0EEE"/>
    <w:rsid w:val="00AF131E"/>
    <w:rsid w:val="00B005CF"/>
    <w:rsid w:val="00B13C51"/>
    <w:rsid w:val="00B3252D"/>
    <w:rsid w:val="00B9216F"/>
    <w:rsid w:val="00BD5D4E"/>
    <w:rsid w:val="00BD6667"/>
    <w:rsid w:val="00BE32E0"/>
    <w:rsid w:val="00BF61B0"/>
    <w:rsid w:val="00C00D5F"/>
    <w:rsid w:val="00C01F8F"/>
    <w:rsid w:val="00C07F00"/>
    <w:rsid w:val="00C11827"/>
    <w:rsid w:val="00C136FE"/>
    <w:rsid w:val="00C74212"/>
    <w:rsid w:val="00C74F3F"/>
    <w:rsid w:val="00CA3C45"/>
    <w:rsid w:val="00CC2D52"/>
    <w:rsid w:val="00CD6C0E"/>
    <w:rsid w:val="00CE59E8"/>
    <w:rsid w:val="00D06E90"/>
    <w:rsid w:val="00D17036"/>
    <w:rsid w:val="00D23B82"/>
    <w:rsid w:val="00D31557"/>
    <w:rsid w:val="00D35C76"/>
    <w:rsid w:val="00D65B34"/>
    <w:rsid w:val="00D87DE8"/>
    <w:rsid w:val="00DF740D"/>
    <w:rsid w:val="00DF7BEF"/>
    <w:rsid w:val="00E6068C"/>
    <w:rsid w:val="00E67479"/>
    <w:rsid w:val="00EB6531"/>
    <w:rsid w:val="00ED4F80"/>
    <w:rsid w:val="00EE0D36"/>
    <w:rsid w:val="00F1069A"/>
    <w:rsid w:val="00F763B2"/>
    <w:rsid w:val="00F871F1"/>
    <w:rsid w:val="00F95C1B"/>
    <w:rsid w:val="00F969F7"/>
    <w:rsid w:val="00FA0242"/>
    <w:rsid w:val="00FD3A24"/>
    <w:rsid w:val="00FD4C66"/>
    <w:rsid w:val="00FE1A2D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2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9"/>
    <w:qFormat/>
    <w:locked/>
    <w:rsid w:val="007E7A98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E7A98"/>
    <w:rPr>
      <w:rFonts w:ascii="Times New Roman" w:hAnsi="Times New Roman" w:cs="Times New Roman"/>
      <w:b/>
      <w:sz w:val="36"/>
    </w:rPr>
  </w:style>
  <w:style w:type="paragraph" w:styleId="a3">
    <w:name w:val="List Paragraph"/>
    <w:basedOn w:val="a"/>
    <w:uiPriority w:val="99"/>
    <w:qFormat/>
    <w:rsid w:val="0035421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uiPriority w:val="99"/>
    <w:locked/>
    <w:rsid w:val="00AF131E"/>
    <w:rPr>
      <w:b/>
      <w:sz w:val="30"/>
      <w:lang w:val="ru-RU" w:eastAsia="ru-RU"/>
    </w:rPr>
  </w:style>
  <w:style w:type="paragraph" w:customStyle="1" w:styleId="p1">
    <w:name w:val="p1"/>
    <w:basedOn w:val="a"/>
    <w:uiPriority w:val="99"/>
    <w:rsid w:val="00421ED4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uiPriority w:val="99"/>
    <w:rsid w:val="00421ED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35B4D"/>
    <w:pPr>
      <w:widowControl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35B4D"/>
    <w:rPr>
      <w:rFonts w:ascii="Calibri" w:hAnsi="Calibri" w:cs="Times New Roman"/>
      <w:sz w:val="22"/>
      <w:lang w:val="ru-RU" w:eastAsia="ru-RU"/>
    </w:rPr>
  </w:style>
  <w:style w:type="table" w:styleId="a6">
    <w:name w:val="Table Grid"/>
    <w:basedOn w:val="a1"/>
    <w:uiPriority w:val="99"/>
    <w:locked/>
    <w:rsid w:val="001E02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8003F2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uiPriority w:val="99"/>
    <w:rsid w:val="00D23B82"/>
    <w:pPr>
      <w:widowControl/>
      <w:spacing w:after="120"/>
    </w:pPr>
    <w:rPr>
      <w:rFonts w:ascii="Calibri" w:hAnsi="Calibri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9126F7"/>
    <w:rPr>
      <w:rFonts w:cs="Times New Roman"/>
      <w:lang w:eastAsia="en-US"/>
    </w:rPr>
  </w:style>
  <w:style w:type="character" w:customStyle="1" w:styleId="ss-choice-label">
    <w:name w:val="ss-choice-label"/>
    <w:uiPriority w:val="99"/>
    <w:rsid w:val="00511557"/>
  </w:style>
  <w:style w:type="paragraph" w:styleId="aa">
    <w:name w:val="Normal (Web)"/>
    <w:basedOn w:val="a"/>
    <w:uiPriority w:val="99"/>
    <w:rsid w:val="007E7A9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nko.ru/index.php/russian/journal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issia.org/offline/2013/2039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309.spb.edu.ru/Fails/OER/20132016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nipress.pro/catalog.php?pid=50&amp;aid=1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ОУ В СТАТУСЕ</vt:lpstr>
    </vt:vector>
  </TitlesOfParts>
  <Company>Reanimator Extreme Edition</Company>
  <LinksUpToDate>false</LinksUpToDate>
  <CharactersWithSpaces>33740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ОУ В СТАТУСЕ</dc:title>
  <dc:subject/>
  <dc:creator>ELENA</dc:creator>
  <cp:keywords/>
  <dc:description/>
  <cp:lastModifiedBy>Завуч</cp:lastModifiedBy>
  <cp:revision>14</cp:revision>
  <dcterms:created xsi:type="dcterms:W3CDTF">2014-05-13T16:48:00Z</dcterms:created>
  <dcterms:modified xsi:type="dcterms:W3CDTF">2014-05-16T09:19:00Z</dcterms:modified>
</cp:coreProperties>
</file>